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93" w:rightChars="-224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spacing w:after="0" w:line="900" w:lineRule="atLeast"/>
        <w:jc w:val="center"/>
        <w:rPr>
          <w:rFonts w:hint="eastAsia" w:ascii="方正小标宋简体" w:hAnsi="Arial" w:eastAsia="方正小标宋简体" w:cs="Arial"/>
          <w:b/>
          <w:color w:val="auto"/>
          <w:w w:val="90"/>
          <w:sz w:val="36"/>
          <w:szCs w:val="36"/>
        </w:rPr>
      </w:pPr>
      <w:r>
        <w:rPr>
          <w:rFonts w:hint="eastAsia" w:ascii="方正小标宋简体" w:hAnsi="Arial" w:eastAsia="方正小标宋简体" w:cs="Arial"/>
          <w:b/>
          <w:color w:val="auto"/>
          <w:sz w:val="36"/>
          <w:szCs w:val="36"/>
        </w:rPr>
        <w:t>中南林业科技大学</w:t>
      </w:r>
      <w:r>
        <w:rPr>
          <w:rFonts w:hint="eastAsia" w:ascii="方正小标宋简体" w:hAnsi="Arial" w:eastAsia="方正小标宋简体" w:cs="Arial"/>
          <w:b/>
          <w:color w:val="auto"/>
          <w:w w:val="90"/>
          <w:sz w:val="36"/>
          <w:szCs w:val="36"/>
        </w:rPr>
        <w:t>研究生思政教育特色项目</w:t>
      </w:r>
    </w:p>
    <w:p>
      <w:pPr>
        <w:spacing w:after="0" w:line="900" w:lineRule="atLeast"/>
        <w:jc w:val="center"/>
        <w:rPr>
          <w:rFonts w:ascii="方正小标宋简体" w:hAnsi="Arial" w:eastAsia="方正小标宋简体" w:cs="Arial"/>
          <w:b/>
          <w:color w:val="auto"/>
          <w:sz w:val="36"/>
          <w:szCs w:val="36"/>
        </w:rPr>
      </w:pPr>
      <w:r>
        <w:rPr>
          <w:rFonts w:hint="eastAsia" w:ascii="方正小标宋简体" w:hAnsi="Arial" w:eastAsia="方正小标宋简体" w:cs="Arial"/>
          <w:b/>
          <w:color w:val="auto"/>
          <w:sz w:val="36"/>
          <w:szCs w:val="36"/>
        </w:rPr>
        <w:t>申  请  书</w:t>
      </w:r>
    </w:p>
    <w:p>
      <w:pPr>
        <w:jc w:val="center"/>
        <w:rPr>
          <w:rFonts w:ascii="隶书" w:hAnsi="宋体" w:eastAsia="仿宋_GB2312"/>
          <w:bCs/>
          <w:color w:val="auto"/>
          <w:sz w:val="28"/>
          <w:szCs w:val="20"/>
        </w:rPr>
      </w:pPr>
    </w:p>
    <w:p>
      <w:pPr>
        <w:jc w:val="center"/>
        <w:rPr>
          <w:rFonts w:ascii="隶书" w:hAnsi="宋体" w:eastAsia="仿宋_GB2312"/>
          <w:bCs/>
          <w:color w:val="auto"/>
          <w:sz w:val="28"/>
          <w:szCs w:val="20"/>
        </w:rPr>
      </w:pPr>
    </w:p>
    <w:tbl>
      <w:tblPr>
        <w:tblStyle w:val="3"/>
        <w:tblW w:w="59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3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top"/>
          </w:tcPr>
          <w:p>
            <w:pPr>
              <w:spacing w:beforeLines="50" w:after="0" w:afterLines="50" w:line="560" w:lineRule="exact"/>
              <w:jc w:val="distribute"/>
              <w:rPr>
                <w:rFonts w:ascii="隶书" w:hAnsi="宋体" w:eastAsia="仿宋_GB2312" w:cstheme="minorBidi"/>
                <w:bCs/>
                <w:color w:val="auto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</w:rPr>
              <w:t>项 目 名 称：</w:t>
            </w:r>
          </w:p>
        </w:tc>
        <w:tc>
          <w:tcPr>
            <w:tcW w:w="3927" w:type="dxa"/>
            <w:vAlign w:val="top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 w:cstheme="minorBidi"/>
                <w:bCs/>
                <w:color w:val="auto"/>
                <w:sz w:val="28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top"/>
          </w:tcPr>
          <w:p>
            <w:pPr>
              <w:spacing w:beforeLines="50" w:after="0" w:afterLines="50" w:line="560" w:lineRule="exact"/>
              <w:jc w:val="distribute"/>
              <w:rPr>
                <w:rFonts w:hint="eastAsia" w:ascii="隶书" w:hAnsi="宋体" w:eastAsia="仿宋_GB2312" w:cstheme="minorBidi"/>
                <w:bCs/>
                <w:color w:val="auto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  <w:lang w:val="en-US" w:eastAsia="zh-CN"/>
              </w:rPr>
              <w:t>项目主体</w:t>
            </w: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</w:rPr>
              <w:t>：</w:t>
            </w:r>
          </w:p>
        </w:tc>
        <w:tc>
          <w:tcPr>
            <w:tcW w:w="3927" w:type="dxa"/>
            <w:vAlign w:val="top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 w:cstheme="minorBidi"/>
                <w:bCs/>
                <w:color w:val="auto"/>
                <w:sz w:val="28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</w:tcPr>
          <w:p>
            <w:pPr>
              <w:spacing w:beforeLines="50" w:after="0" w:afterLines="50" w:line="560" w:lineRule="exact"/>
              <w:jc w:val="distribute"/>
              <w:rPr>
                <w:rFonts w:ascii="隶书" w:hAnsi="宋体" w:eastAsia="仿宋_GB2312"/>
                <w:bCs/>
                <w:color w:val="auto"/>
                <w:sz w:val="28"/>
                <w:szCs w:val="20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</w:rPr>
              <w:t>项目负责人：</w:t>
            </w:r>
          </w:p>
        </w:tc>
        <w:tc>
          <w:tcPr>
            <w:tcW w:w="3927" w:type="dxa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/>
                <w:bCs/>
                <w:color w:val="auto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</w:tcPr>
          <w:p>
            <w:pPr>
              <w:spacing w:beforeLines="50" w:after="0" w:afterLines="50" w:line="560" w:lineRule="exact"/>
              <w:jc w:val="distribute"/>
              <w:rPr>
                <w:rFonts w:ascii="隶书" w:hAnsi="宋体" w:eastAsia="仿宋_GB2312"/>
                <w:bCs/>
                <w:color w:val="auto"/>
                <w:sz w:val="28"/>
                <w:szCs w:val="20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</w:rPr>
              <w:t>联</w:t>
            </w:r>
            <w:r>
              <w:rPr>
                <w:rFonts w:ascii="Times New Roman" w:hAnsi="Times New Roman" w:eastAsia="楷体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</w:rPr>
              <w:t>系</w:t>
            </w:r>
            <w:r>
              <w:rPr>
                <w:rFonts w:ascii="Times New Roman" w:hAnsi="Times New Roman" w:eastAsia="楷体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</w:rPr>
              <w:t>电</w:t>
            </w:r>
            <w:r>
              <w:rPr>
                <w:rFonts w:ascii="Times New Roman" w:hAnsi="Times New Roman" w:eastAsia="楷体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</w:rPr>
              <w:t>话：</w:t>
            </w:r>
          </w:p>
        </w:tc>
        <w:tc>
          <w:tcPr>
            <w:tcW w:w="3927" w:type="dxa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/>
                <w:bCs/>
                <w:color w:val="auto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</w:tcPr>
          <w:p>
            <w:pPr>
              <w:spacing w:beforeLines="50" w:after="0" w:afterLines="50" w:line="560" w:lineRule="exact"/>
              <w:jc w:val="distribute"/>
              <w:rPr>
                <w:rFonts w:hint="eastAsia" w:ascii="Times New Roman" w:hAnsi="Times New Roman" w:eastAsia="楷体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  <w:lang w:val="en-US" w:eastAsia="zh-CN"/>
              </w:rPr>
              <w:t>指导教师：</w:t>
            </w:r>
          </w:p>
        </w:tc>
        <w:tc>
          <w:tcPr>
            <w:tcW w:w="3927" w:type="dxa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/>
                <w:bCs/>
                <w:color w:val="auto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</w:tcPr>
          <w:p>
            <w:pPr>
              <w:spacing w:beforeLines="50" w:after="0" w:afterLines="50" w:line="560" w:lineRule="exact"/>
              <w:jc w:val="distribute"/>
              <w:rPr>
                <w:rFonts w:hint="eastAsia" w:ascii="Times New Roman" w:hAnsi="Times New Roman" w:eastAsia="楷体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30"/>
                <w:szCs w:val="30"/>
                <w:lang w:val="en-US" w:eastAsia="zh-CN"/>
              </w:rPr>
              <w:t>填表时间：</w:t>
            </w:r>
          </w:p>
        </w:tc>
        <w:tc>
          <w:tcPr>
            <w:tcW w:w="3927" w:type="dxa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/>
                <w:bCs/>
                <w:color w:val="auto"/>
                <w:sz w:val="28"/>
                <w:szCs w:val="20"/>
              </w:rPr>
            </w:pPr>
          </w:p>
        </w:tc>
      </w:tr>
    </w:tbl>
    <w:p>
      <w:pPr>
        <w:rPr>
          <w:rFonts w:ascii="Times New Roman" w:hAnsi="Times New Roman" w:eastAsia="华文楷体"/>
          <w:color w:val="auto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b/>
          <w:color w:val="auto"/>
          <w:sz w:val="36"/>
          <w:szCs w:val="36"/>
        </w:rPr>
      </w:pPr>
    </w:p>
    <w:p>
      <w:pPr>
        <w:spacing w:line="800" w:lineRule="exact"/>
        <w:jc w:val="center"/>
        <w:rPr>
          <w:rFonts w:ascii="楷体_GB2312" w:hAnsi="宋体" w:eastAsia="楷体_GB2312"/>
          <w:color w:val="auto"/>
          <w:sz w:val="36"/>
          <w:szCs w:val="36"/>
        </w:rPr>
      </w:pPr>
      <w:r>
        <w:rPr>
          <w:rFonts w:hint="eastAsia" w:ascii="楷体_GB2312" w:hAnsi="宋体" w:eastAsia="楷体_GB2312"/>
          <w:color w:val="auto"/>
          <w:sz w:val="36"/>
          <w:szCs w:val="36"/>
        </w:rPr>
        <w:t>党委研究生工作部</w:t>
      </w:r>
    </w:p>
    <w:p>
      <w:pPr>
        <w:spacing w:line="800" w:lineRule="exact"/>
        <w:jc w:val="center"/>
        <w:rPr>
          <w:rFonts w:ascii="Times New Roman" w:hAnsi="Times New Roman" w:eastAsia="楷体_GB2312"/>
          <w:color w:val="auto"/>
          <w:sz w:val="36"/>
          <w:szCs w:val="36"/>
        </w:rPr>
      </w:pPr>
      <w:r>
        <w:rPr>
          <w:rFonts w:hint="eastAsia" w:ascii="Times New Roman" w:hAnsi="Times New Roman" w:eastAsia="楷体_GB2312"/>
          <w:color w:val="auto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楷体_GB2312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楷体_GB2312"/>
          <w:color w:val="auto"/>
          <w:sz w:val="36"/>
          <w:szCs w:val="36"/>
          <w:lang w:val="en-US" w:eastAsia="zh-CN"/>
        </w:rPr>
        <w:t xml:space="preserve">    </w:t>
      </w:r>
      <w:r>
        <w:rPr>
          <w:rFonts w:ascii="Times New Roman" w:hAnsi="Times New Roman" w:eastAsia="楷体_GB2312"/>
          <w:color w:val="auto"/>
          <w:sz w:val="36"/>
          <w:szCs w:val="36"/>
        </w:rPr>
        <w:t>月</w:t>
      </w:r>
    </w:p>
    <w:p>
      <w:pPr>
        <w:spacing w:beforeLines="50" w:afterLines="50" w:line="520" w:lineRule="exact"/>
        <w:outlineLvl w:val="0"/>
        <w:rPr>
          <w:rFonts w:ascii="Times New Roman" w:hAnsi="Times New Roman" w:eastAsia="仿宋_GB2312"/>
          <w:b/>
          <w:bCs/>
          <w:color w:val="auto"/>
          <w:sz w:val="32"/>
          <w:szCs w:val="32"/>
          <w:u w:val="single"/>
        </w:rPr>
      </w:pPr>
      <w:r>
        <w:rPr>
          <w:rFonts w:ascii="楷体_GB2312" w:hAnsi="宋体" w:eastAsia="楷体_GB2312"/>
          <w:bCs/>
          <w:color w:val="auto"/>
          <w:sz w:val="36"/>
          <w:szCs w:val="36"/>
        </w:rPr>
        <w:br w:type="page"/>
      </w:r>
      <w:r>
        <w:rPr>
          <w:rFonts w:hint="eastAsia" w:ascii="楷体_GB2312" w:hAnsi="宋体" w:eastAsia="楷体_GB2312"/>
          <w:b/>
          <w:bCs/>
          <w:color w:val="auto"/>
          <w:sz w:val="32"/>
          <w:szCs w:val="32"/>
        </w:rPr>
        <w:t>一、基本信息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204"/>
        <w:gridCol w:w="1109"/>
        <w:gridCol w:w="1091"/>
        <w:gridCol w:w="61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0"/>
              </w:rPr>
              <w:t>项目</w:t>
            </w:r>
            <w:r>
              <w:rPr>
                <w:rFonts w:hint="eastAsia" w:ascii="Times New Roman" w:hAnsi="Times New Roman" w:eastAsia="黑体"/>
                <w:color w:val="auto"/>
                <w:sz w:val="24"/>
                <w:szCs w:val="20"/>
                <w:lang w:val="en-US" w:eastAsia="zh-CN"/>
              </w:rPr>
              <w:t>名称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rPr>
                <w:rFonts w:hint="default" w:ascii="宋体" w:hAnsi="宋体" w:eastAsia="仿宋_GB2312" w:cstheme="minorBidi"/>
                <w:bCs/>
                <w:color w:val="FF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FF0000"/>
                <w:sz w:val="24"/>
                <w:szCs w:val="20"/>
                <w:lang w:eastAsia="zh-CN"/>
              </w:rPr>
              <w:t>（如：林大研华</w:t>
            </w:r>
            <w:r>
              <w:rPr>
                <w:rFonts w:hint="eastAsia" w:ascii="宋体" w:hAnsi="宋体" w:eastAsia="仿宋_GB2312"/>
                <w:bCs/>
                <w:color w:val="FF0000"/>
                <w:sz w:val="24"/>
                <w:szCs w:val="20"/>
                <w:lang w:val="en-US" w:eastAsia="zh-CN"/>
              </w:rPr>
              <w:t>·XXX比赛）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0"/>
              </w:rPr>
              <w:t>项目</w:t>
            </w:r>
            <w:r>
              <w:rPr>
                <w:rFonts w:hint="eastAsia" w:ascii="Times New Roman" w:hAnsi="Times New Roman" w:eastAsia="黑体"/>
                <w:color w:val="auto"/>
                <w:sz w:val="24"/>
                <w:szCs w:val="20"/>
                <w:lang w:val="en-US" w:eastAsia="zh-CN"/>
              </w:rPr>
              <w:t>主体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rPr>
                <w:rFonts w:hint="eastAsia" w:ascii="宋体" w:hAnsi="宋体" w:eastAsia="仿宋_GB2312"/>
                <w:bCs/>
                <w:color w:val="FF000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FF0000"/>
                <w:sz w:val="24"/>
                <w:szCs w:val="20"/>
                <w:lang w:eastAsia="zh-CN"/>
              </w:rPr>
              <w:t>（如：</w:t>
            </w:r>
            <w:r>
              <w:rPr>
                <w:rFonts w:hint="eastAsia" w:ascii="宋体" w:hAnsi="宋体" w:eastAsia="仿宋_GB2312"/>
                <w:bCs/>
                <w:color w:val="FF0000"/>
                <w:sz w:val="24"/>
                <w:szCs w:val="20"/>
                <w:lang w:val="en-US" w:eastAsia="zh-CN"/>
              </w:rPr>
              <w:t>xx学院研究生会</w:t>
            </w:r>
            <w:r>
              <w:rPr>
                <w:rFonts w:hint="eastAsia" w:ascii="宋体" w:hAnsi="宋体" w:eastAsia="仿宋_GB2312"/>
                <w:bCs/>
                <w:color w:val="FF0000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0"/>
              </w:rPr>
              <w:t>项目类型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 xml:space="preserve">□ </w:t>
            </w:r>
            <w:r>
              <w:rPr>
                <w:rFonts w:ascii="宋体" w:hAnsi="宋体" w:eastAsia="仿宋_GB2312"/>
                <w:bCs/>
                <w:color w:val="auto"/>
                <w:sz w:val="24"/>
                <w:szCs w:val="20"/>
              </w:rPr>
              <w:t>1.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>组织育人类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 xml:space="preserve">□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仿宋_GB2312"/>
                <w:bCs/>
                <w:color w:val="auto"/>
                <w:sz w:val="24"/>
                <w:szCs w:val="20"/>
              </w:rPr>
              <w:t>.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  <w:lang w:val="en-US" w:eastAsia="zh-CN"/>
              </w:rPr>
              <w:t>学术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>育人类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>□ 3</w:t>
            </w:r>
            <w:r>
              <w:rPr>
                <w:rFonts w:ascii="宋体" w:hAnsi="宋体" w:eastAsia="仿宋_GB2312"/>
                <w:bCs/>
                <w:color w:val="auto"/>
                <w:sz w:val="24"/>
                <w:szCs w:val="20"/>
              </w:rPr>
              <w:t>.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>文化育人类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 xml:space="preserve">□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仿宋_GB2312"/>
                <w:bCs/>
                <w:color w:val="auto"/>
                <w:sz w:val="24"/>
                <w:szCs w:val="20"/>
              </w:rPr>
              <w:t>.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  <w:lang w:val="en-US" w:eastAsia="zh-CN"/>
              </w:rPr>
              <w:t>网络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>育人类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>□ 5</w:t>
            </w:r>
            <w:r>
              <w:rPr>
                <w:rFonts w:ascii="宋体" w:hAnsi="宋体" w:eastAsia="仿宋_GB2312"/>
                <w:bCs/>
                <w:color w:val="auto"/>
                <w:sz w:val="24"/>
                <w:szCs w:val="20"/>
              </w:rPr>
              <w:t>.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>心理育人类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Times New Roman" w:hAnsi="Times New Roman" w:eastAsia="黑体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0"/>
              </w:rPr>
              <w:t>项目</w:t>
            </w:r>
            <w:r>
              <w:rPr>
                <w:rFonts w:hint="eastAsia" w:ascii="Times New Roman" w:hAnsi="Times New Roman" w:eastAsia="黑体"/>
                <w:color w:val="auto"/>
                <w:sz w:val="24"/>
                <w:szCs w:val="20"/>
                <w:lang w:val="en-US" w:eastAsia="zh-CN"/>
              </w:rPr>
              <w:t>拟开展时间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ind w:firstLine="120" w:firstLineChars="50"/>
              <w:rPr>
                <w:rFonts w:hint="eastAsia" w:ascii="Times New Roman" w:hAnsi="Times New Roman" w:eastAsia="仿宋_GB2312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 xml:space="preserve">□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  <w:lang w:val="en-US" w:eastAsia="zh-CN"/>
              </w:rPr>
              <w:t xml:space="preserve">秋季学期 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</w:rPr>
              <w:t xml:space="preserve">□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0"/>
                <w:lang w:val="en-US" w:eastAsia="zh-CN"/>
              </w:rPr>
              <w:t>春季学期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0"/>
                <w:lang w:eastAsia="zh-CN"/>
              </w:rPr>
              <w:t>预计参加人数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0"/>
              </w:rPr>
            </w:pPr>
          </w:p>
        </w:tc>
      </w:tr>
    </w:tbl>
    <w:p>
      <w:pPr>
        <w:spacing w:beforeLines="50" w:afterLines="50" w:line="520" w:lineRule="exact"/>
        <w:outlineLvl w:val="0"/>
        <w:rPr>
          <w:rFonts w:hint="default" w:ascii="楷体_GB2312" w:hAnsi="宋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bCs/>
          <w:color w:val="auto"/>
          <w:sz w:val="32"/>
          <w:szCs w:val="32"/>
        </w:rPr>
        <w:t>二、</w:t>
      </w:r>
      <w:r>
        <w:rPr>
          <w:rFonts w:hint="eastAsia" w:ascii="楷体_GB2312" w:hAnsi="宋体" w:eastAsia="楷体_GB2312"/>
          <w:b/>
          <w:bCs/>
          <w:color w:val="auto"/>
          <w:sz w:val="32"/>
          <w:szCs w:val="32"/>
          <w:lang w:val="en-US" w:eastAsia="zh-CN"/>
        </w:rPr>
        <w:t>项目意义</w:t>
      </w:r>
    </w:p>
    <w:tbl>
      <w:tblPr>
        <w:tblStyle w:val="2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0" w:hRule="atLeast"/>
          <w:jc w:val="center"/>
        </w:trPr>
        <w:tc>
          <w:tcPr>
            <w:tcW w:w="8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包括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项目意义、主要特色、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请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依据及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相关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工作基础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、成果等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300-500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字左右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，可附页。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）</w:t>
            </w: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Lines="50" w:afterLines="50" w:line="520" w:lineRule="exact"/>
        <w:outlineLvl w:val="0"/>
        <w:rPr>
          <w:rFonts w:hint="default" w:ascii="楷体_GB2312" w:hAnsi="宋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20"/>
        </w:rPr>
        <w:br w:type="page"/>
      </w:r>
      <w:r>
        <w:rPr>
          <w:rFonts w:hint="eastAsia" w:ascii="楷体_GB2312" w:hAnsi="宋体" w:eastAsia="楷体_GB2312"/>
          <w:b/>
          <w:bCs/>
          <w:color w:val="auto"/>
          <w:sz w:val="32"/>
          <w:szCs w:val="32"/>
        </w:rPr>
        <w:t>三、</w:t>
      </w:r>
      <w:r>
        <w:rPr>
          <w:rFonts w:hint="eastAsia" w:ascii="楷体_GB2312" w:hAnsi="宋体" w:eastAsia="楷体_GB2312"/>
          <w:b/>
          <w:bCs/>
          <w:color w:val="auto"/>
          <w:sz w:val="32"/>
          <w:szCs w:val="32"/>
          <w:lang w:val="en-US" w:eastAsia="zh-CN"/>
        </w:rPr>
        <w:t>项目实施方案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1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（包括项目实施的基本思路、具体举措、进度安排、条件保障等，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00-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00字左右，可附页。）</w:t>
            </w:r>
          </w:p>
          <w:p>
            <w:pPr>
              <w:spacing w:line="440" w:lineRule="exact"/>
              <w:ind w:firstLine="360" w:firstLineChars="150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spacing w:beforeLines="50" w:afterLines="50" w:line="520" w:lineRule="exact"/>
        <w:outlineLvl w:val="0"/>
        <w:rPr>
          <w:rFonts w:hint="default" w:ascii="楷体_GB2312" w:hAnsi="宋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楷体_GB2312" w:hAnsi="Times New Roman" w:eastAsia="楷体_GB2312"/>
          <w:b/>
          <w:bCs/>
          <w:color w:val="auto"/>
          <w:sz w:val="32"/>
          <w:szCs w:val="32"/>
        </w:rPr>
        <w:br w:type="page"/>
      </w:r>
      <w:r>
        <w:rPr>
          <w:rFonts w:hint="eastAsia" w:ascii="楷体_GB2312" w:hAnsi="宋体" w:eastAsia="楷体_GB2312"/>
          <w:b/>
          <w:bCs/>
          <w:color w:val="auto"/>
          <w:sz w:val="32"/>
          <w:szCs w:val="32"/>
        </w:rPr>
        <w:t>四、</w:t>
      </w:r>
      <w:r>
        <w:rPr>
          <w:rFonts w:hint="eastAsia" w:ascii="楷体_GB2312" w:hAnsi="宋体" w:eastAsia="楷体_GB2312"/>
          <w:b/>
          <w:bCs/>
          <w:color w:val="auto"/>
          <w:sz w:val="32"/>
          <w:szCs w:val="32"/>
          <w:lang w:val="en-US" w:eastAsia="zh-CN"/>
        </w:rPr>
        <w:t>经费预算</w:t>
      </w:r>
    </w:p>
    <w:tbl>
      <w:tblPr>
        <w:tblStyle w:val="2"/>
        <w:tblW w:w="8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1" w:hRule="atLeast"/>
        </w:trPr>
        <w:tc>
          <w:tcPr>
            <w:tcW w:w="8909" w:type="dxa"/>
          </w:tcPr>
          <w:p>
            <w:pPr>
              <w:spacing w:after="0" w:line="520" w:lineRule="exac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经费开支项目、票据需符合学生活动经费管理规范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spacing w:after="0" w:line="5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beforeLines="50" w:afterLines="50" w:line="520" w:lineRule="exact"/>
        <w:outlineLvl w:val="0"/>
        <w:rPr>
          <w:rFonts w:ascii="楷体_GB2312" w:hAnsi="宋体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color w:val="auto"/>
          <w:sz w:val="32"/>
          <w:szCs w:val="32"/>
        </w:rPr>
        <w:t>五、学院党委（党总支）意见</w:t>
      </w:r>
    </w:p>
    <w:tbl>
      <w:tblPr>
        <w:tblStyle w:val="2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（应明确说明是否同意申报）</w:t>
            </w:r>
          </w:p>
          <w:p>
            <w:pPr>
              <w:spacing w:after="0"/>
              <w:rPr>
                <w:rFonts w:ascii="楷体_GB2312" w:hAnsi="Times New Roman" w:eastAsia="楷体_GB2312"/>
                <w:bCs/>
                <w:color w:val="auto"/>
                <w:sz w:val="24"/>
                <w:szCs w:val="20"/>
              </w:rPr>
            </w:pPr>
          </w:p>
          <w:p>
            <w:pPr>
              <w:spacing w:after="0"/>
              <w:rPr>
                <w:rFonts w:ascii="楷体_GB2312" w:hAnsi="Times New Roman" w:eastAsia="楷体_GB2312"/>
                <w:bCs/>
                <w:color w:val="auto"/>
                <w:sz w:val="24"/>
                <w:szCs w:val="20"/>
              </w:rPr>
            </w:pPr>
          </w:p>
          <w:p>
            <w:pPr>
              <w:spacing w:after="0"/>
              <w:rPr>
                <w:rFonts w:ascii="楷体_GB2312" w:hAnsi="Times New Roman" w:eastAsia="楷体_GB2312"/>
                <w:bCs/>
                <w:color w:val="auto"/>
                <w:sz w:val="24"/>
                <w:szCs w:val="20"/>
              </w:rPr>
            </w:pPr>
          </w:p>
          <w:p>
            <w:pPr>
              <w:spacing w:after="0"/>
              <w:rPr>
                <w:rFonts w:ascii="楷体_GB2312" w:hAnsi="Times New Roman" w:eastAsia="楷体_GB2312"/>
                <w:bCs/>
                <w:color w:val="auto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>签字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  <w:lang w:eastAsia="zh-CN"/>
              </w:rPr>
              <w:t>：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>盖章：</w:t>
            </w:r>
          </w:p>
          <w:p>
            <w:pPr>
              <w:ind w:firstLine="5512" w:firstLineChars="2297"/>
              <w:jc w:val="right"/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>日</w:t>
            </w:r>
          </w:p>
        </w:tc>
      </w:tr>
    </w:tbl>
    <w:p>
      <w:pPr>
        <w:spacing w:beforeLines="50" w:afterLines="50" w:line="520" w:lineRule="exact"/>
        <w:outlineLvl w:val="0"/>
        <w:rPr>
          <w:rFonts w:ascii="楷体_GB2312" w:hAnsi="宋体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color w:val="auto"/>
          <w:sz w:val="32"/>
          <w:szCs w:val="32"/>
        </w:rPr>
        <w:t>六、党委研究生工作部意见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  <w:lang w:val="en-US" w:eastAsia="zh-CN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>盖章：</w:t>
            </w:r>
          </w:p>
          <w:p>
            <w:pPr>
              <w:jc w:val="right"/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  <w:t xml:space="preserve">                      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 xml:space="preserve">                                     </w:t>
            </w:r>
            <w:r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  <w:t xml:space="preserve">                      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/>
                <w:bCs/>
                <w:color w:val="auto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Times New Roman" w:eastAsia="仿宋_GB2312"/>
                <w:bCs/>
                <w:color w:val="auto"/>
                <w:sz w:val="24"/>
                <w:szCs w:val="20"/>
              </w:rPr>
              <w:t>日</w:t>
            </w:r>
          </w:p>
        </w:tc>
      </w:tr>
    </w:tbl>
    <w:p/>
    <w:sectPr>
      <w:pgSz w:w="11906" w:h="16838"/>
      <w:pgMar w:top="1440" w:right="15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42C05"/>
    <w:rsid w:val="53B42C05"/>
    <w:rsid w:val="7D6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2020-11-12T03:32:00Z</dcterms:created>
  <dc:creator>juvent</dc:creator>
  <cp:lastModifiedBy>juvent</cp:lastModifiedBy>
  <dcterms:modified xsi:type="dcterms:W3CDTF">2020-11-12T03:38:19Z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