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64C" w:rsidRPr="00DB1CFE" w:rsidRDefault="00A530CA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28"/>
        </w:rPr>
      </w:pPr>
      <w:r w:rsidRPr="00DB1CFE">
        <w:rPr>
          <w:rFonts w:asciiTheme="majorEastAsia" w:eastAsiaTheme="majorEastAsia" w:hAnsiTheme="majorEastAsia" w:hint="eastAsia"/>
          <w:b/>
          <w:sz w:val="36"/>
          <w:szCs w:val="28"/>
        </w:rPr>
        <w:t>“</w:t>
      </w:r>
      <w:r w:rsidR="00DB1CFE" w:rsidRPr="00DB1CFE">
        <w:rPr>
          <w:rFonts w:asciiTheme="majorEastAsia" w:eastAsiaTheme="majorEastAsia" w:hAnsiTheme="majorEastAsia" w:hint="eastAsia"/>
          <w:b/>
          <w:sz w:val="36"/>
          <w:szCs w:val="28"/>
        </w:rPr>
        <w:t>匠心创造</w:t>
      </w:r>
      <w:r w:rsidRPr="00DB1CFE">
        <w:rPr>
          <w:rFonts w:asciiTheme="majorEastAsia" w:eastAsiaTheme="majorEastAsia" w:hAnsiTheme="majorEastAsia" w:hint="eastAsia"/>
          <w:b/>
          <w:sz w:val="36"/>
          <w:szCs w:val="28"/>
        </w:rPr>
        <w:t>·</w:t>
      </w:r>
      <w:r w:rsidR="00DB1CFE" w:rsidRPr="00DB1CFE">
        <w:rPr>
          <w:rFonts w:asciiTheme="majorEastAsia" w:eastAsiaTheme="majorEastAsia" w:hAnsiTheme="majorEastAsia" w:hint="eastAsia"/>
          <w:b/>
          <w:sz w:val="36"/>
          <w:szCs w:val="28"/>
        </w:rPr>
        <w:t>纵情闪耀</w:t>
      </w:r>
      <w:r w:rsidRPr="00DB1CFE">
        <w:rPr>
          <w:rFonts w:asciiTheme="majorEastAsia" w:eastAsiaTheme="majorEastAsia" w:hAnsiTheme="majorEastAsia" w:hint="eastAsia"/>
          <w:b/>
          <w:sz w:val="36"/>
          <w:szCs w:val="28"/>
        </w:rPr>
        <w:t>”</w:t>
      </w:r>
    </w:p>
    <w:p w:rsidR="001937E1" w:rsidRDefault="0051119A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28"/>
        </w:rPr>
      </w:pPr>
      <w:r w:rsidRPr="00DB1CFE">
        <w:rPr>
          <w:rFonts w:asciiTheme="majorEastAsia" w:eastAsiaTheme="majorEastAsia" w:hAnsiTheme="majorEastAsia" w:hint="eastAsia"/>
          <w:b/>
          <w:sz w:val="36"/>
          <w:szCs w:val="28"/>
        </w:rPr>
        <w:t>中国航空技术深圳有限公司</w:t>
      </w:r>
    </w:p>
    <w:p w:rsidR="007B564C" w:rsidRPr="00DB1CFE" w:rsidRDefault="00DB1CFE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28"/>
        </w:rPr>
      </w:pPr>
      <w:r w:rsidRPr="00DB1CFE">
        <w:rPr>
          <w:rFonts w:asciiTheme="majorEastAsia" w:eastAsiaTheme="majorEastAsia" w:hAnsiTheme="majorEastAsia" w:hint="eastAsia"/>
          <w:b/>
          <w:sz w:val="36"/>
          <w:szCs w:val="28"/>
        </w:rPr>
        <w:t>2</w:t>
      </w:r>
      <w:r w:rsidRPr="00DB1CFE">
        <w:rPr>
          <w:rFonts w:asciiTheme="majorEastAsia" w:eastAsiaTheme="majorEastAsia" w:hAnsiTheme="majorEastAsia"/>
          <w:b/>
          <w:sz w:val="36"/>
          <w:szCs w:val="28"/>
        </w:rPr>
        <w:t>019届</w:t>
      </w:r>
      <w:r w:rsidR="007C2175" w:rsidRPr="00DB1CFE">
        <w:rPr>
          <w:rFonts w:asciiTheme="majorEastAsia" w:eastAsiaTheme="majorEastAsia" w:hAnsiTheme="majorEastAsia" w:hint="eastAsia"/>
          <w:b/>
          <w:sz w:val="36"/>
          <w:szCs w:val="28"/>
        </w:rPr>
        <w:t>校园特招生</w:t>
      </w:r>
      <w:r w:rsidR="00A530CA" w:rsidRPr="00DB1CFE">
        <w:rPr>
          <w:rFonts w:asciiTheme="majorEastAsia" w:eastAsiaTheme="majorEastAsia" w:hAnsiTheme="majorEastAsia" w:hint="eastAsia"/>
          <w:b/>
          <w:sz w:val="36"/>
          <w:szCs w:val="28"/>
        </w:rPr>
        <w:t>招聘</w:t>
      </w:r>
      <w:r w:rsidR="00F9407D" w:rsidRPr="00DB1CFE">
        <w:rPr>
          <w:rFonts w:asciiTheme="majorEastAsia" w:eastAsiaTheme="majorEastAsia" w:hAnsiTheme="majorEastAsia" w:hint="eastAsia"/>
          <w:b/>
          <w:sz w:val="36"/>
          <w:szCs w:val="28"/>
        </w:rPr>
        <w:t>简章</w:t>
      </w:r>
    </w:p>
    <w:p w:rsidR="007B564C" w:rsidRDefault="007B564C">
      <w:pPr>
        <w:spacing w:line="360" w:lineRule="auto"/>
        <w:jc w:val="center"/>
        <w:rPr>
          <w:rFonts w:eastAsia="仿宋_GB2312"/>
          <w:b/>
          <w:sz w:val="28"/>
          <w:szCs w:val="28"/>
        </w:rPr>
      </w:pPr>
    </w:p>
    <w:p w:rsidR="00F3402C" w:rsidRPr="000D3EE0" w:rsidRDefault="00F3402C" w:rsidP="00F3402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0D3EE0">
        <w:rPr>
          <w:rFonts w:asciiTheme="minorEastAsia" w:eastAsiaTheme="minorEastAsia" w:hAnsiTheme="minorEastAsia" w:hint="eastAsia"/>
        </w:rPr>
        <w:t>如果你胸怀报国之志，梦想</w:t>
      </w:r>
      <w:r w:rsidRPr="000D3EE0">
        <w:rPr>
          <w:rFonts w:asciiTheme="minorEastAsia" w:eastAsiaTheme="minorEastAsia" w:hAnsiTheme="minorEastAsia"/>
        </w:rPr>
        <w:t>仗剑走天涯</w:t>
      </w:r>
      <w:r w:rsidRPr="000D3EE0">
        <w:rPr>
          <w:rFonts w:asciiTheme="minorEastAsia" w:eastAsiaTheme="minorEastAsia" w:hAnsiTheme="minorEastAsia" w:hint="eastAsia"/>
        </w:rPr>
        <w:t>，让“中国造”销往世界各地；</w:t>
      </w:r>
    </w:p>
    <w:p w:rsidR="00F3402C" w:rsidRPr="000D3EE0" w:rsidRDefault="00F3402C" w:rsidP="00F3402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0D3EE0">
        <w:rPr>
          <w:rFonts w:asciiTheme="minorEastAsia" w:eastAsiaTheme="minorEastAsia" w:hAnsiTheme="minorEastAsia" w:hint="eastAsia"/>
        </w:rPr>
        <w:t>如果你身兼济世之才，愿共创美好世界，让“中国梦”点亮更多希望；</w:t>
      </w:r>
    </w:p>
    <w:p w:rsidR="00F3402C" w:rsidRPr="000D3EE0" w:rsidRDefault="00F3402C" w:rsidP="00F3402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0D3EE0">
        <w:rPr>
          <w:rFonts w:asciiTheme="minorEastAsia" w:eastAsiaTheme="minorEastAsia" w:hAnsiTheme="minorEastAsia" w:hint="eastAsia"/>
        </w:rPr>
        <w:t>如果你天生</w:t>
      </w:r>
      <w:proofErr w:type="gramStart"/>
      <w:r w:rsidRPr="000D3EE0">
        <w:rPr>
          <w:rFonts w:asciiTheme="minorEastAsia" w:eastAsiaTheme="minorEastAsia" w:hAnsiTheme="minorEastAsia" w:hint="eastAsia"/>
        </w:rPr>
        <w:t>不羁爱</w:t>
      </w:r>
      <w:proofErr w:type="gramEnd"/>
      <w:r w:rsidRPr="000D3EE0">
        <w:rPr>
          <w:rFonts w:asciiTheme="minorEastAsia" w:eastAsiaTheme="minorEastAsia" w:hAnsiTheme="minorEastAsia" w:hint="eastAsia"/>
        </w:rPr>
        <w:t>挑战，想成为最闪耀的</w:t>
      </w:r>
      <w:r w:rsidR="00DB1CFE">
        <w:rPr>
          <w:rFonts w:asciiTheme="minorEastAsia" w:eastAsiaTheme="minorEastAsia" w:hAnsiTheme="minorEastAsia" w:hint="eastAsia"/>
        </w:rPr>
        <w:t>新航星</w:t>
      </w:r>
      <w:r w:rsidRPr="000D3EE0">
        <w:rPr>
          <w:rFonts w:asciiTheme="minorEastAsia" w:eastAsiaTheme="minorEastAsia" w:hAnsiTheme="minorEastAsia" w:hint="eastAsia"/>
        </w:rPr>
        <w:t>，让中航国际</w:t>
      </w:r>
      <w:r w:rsidR="00DB1CFE">
        <w:rPr>
          <w:rFonts w:asciiTheme="minorEastAsia" w:eastAsiaTheme="minorEastAsia" w:hAnsiTheme="minorEastAsia" w:hint="eastAsia"/>
        </w:rPr>
        <w:t>深圳公司</w:t>
      </w:r>
      <w:r w:rsidRPr="000D3EE0">
        <w:rPr>
          <w:rFonts w:asciiTheme="minorEastAsia" w:eastAsiaTheme="minorEastAsia" w:hAnsiTheme="minorEastAsia" w:hint="eastAsia"/>
        </w:rPr>
        <w:t>为你提供平台，承载你的梦想！</w:t>
      </w:r>
    </w:p>
    <w:p w:rsidR="00F3402C" w:rsidRPr="000D3EE0" w:rsidRDefault="006843F6" w:rsidP="00F3402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201</w:t>
      </w:r>
      <w:r w:rsidR="00DB1CFE">
        <w:rPr>
          <w:rFonts w:asciiTheme="minorEastAsia" w:eastAsiaTheme="minorEastAsia" w:hAnsiTheme="minorEastAsia"/>
        </w:rPr>
        <w:t>9</w:t>
      </w:r>
      <w:r w:rsidR="00F3402C" w:rsidRPr="000D3EE0">
        <w:rPr>
          <w:rFonts w:asciiTheme="minorEastAsia" w:eastAsiaTheme="minorEastAsia" w:hAnsiTheme="minorEastAsia"/>
        </w:rPr>
        <w:t>，中航国际</w:t>
      </w:r>
      <w:r w:rsidR="00F3402C" w:rsidRPr="000D3EE0">
        <w:rPr>
          <w:rFonts w:asciiTheme="minorEastAsia" w:eastAsiaTheme="minorEastAsia" w:hAnsiTheme="minorEastAsia" w:hint="eastAsia"/>
        </w:rPr>
        <w:t>深圳公司</w:t>
      </w:r>
      <w:r w:rsidR="00F3402C" w:rsidRPr="000D3EE0">
        <w:rPr>
          <w:rFonts w:asciiTheme="minorEastAsia" w:eastAsiaTheme="minorEastAsia" w:hAnsiTheme="minorEastAsia"/>
        </w:rPr>
        <w:t>邀你一起</w:t>
      </w:r>
      <w:r w:rsidR="00F3402C" w:rsidRPr="000D3EE0">
        <w:rPr>
          <w:rFonts w:asciiTheme="minorEastAsia" w:eastAsiaTheme="minorEastAsia" w:hAnsiTheme="minorEastAsia" w:hint="eastAsia"/>
        </w:rPr>
        <w:t>开启梦想之旅！</w:t>
      </w:r>
    </w:p>
    <w:p w:rsidR="003D7145" w:rsidRDefault="00AF5925" w:rsidP="00D338A7">
      <w:pPr>
        <w:spacing w:line="36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一</w:t>
      </w:r>
      <w:r w:rsidR="00D338A7" w:rsidRPr="000D3EE0">
        <w:rPr>
          <w:rFonts w:asciiTheme="minorEastAsia" w:eastAsiaTheme="minorEastAsia" w:hAnsiTheme="minorEastAsia" w:hint="eastAsia"/>
          <w:b/>
        </w:rPr>
        <w:t>、</w:t>
      </w:r>
      <w:r w:rsidR="00C82878">
        <w:rPr>
          <w:rFonts w:asciiTheme="minorEastAsia" w:eastAsiaTheme="minorEastAsia" w:hAnsiTheme="minorEastAsia" w:hint="eastAsia"/>
          <w:b/>
        </w:rPr>
        <w:t>企业概况</w:t>
      </w:r>
    </w:p>
    <w:p w:rsidR="00C82878" w:rsidRPr="00C82878" w:rsidRDefault="00516D1C" w:rsidP="00C82878">
      <w:pPr>
        <w:pStyle w:val="a9"/>
        <w:spacing w:before="0" w:beforeAutospacing="0" w:after="0" w:afterAutospacing="0" w:line="360" w:lineRule="auto"/>
        <w:ind w:firstLineChars="200" w:firstLine="420"/>
        <w:rPr>
          <w:rFonts w:asciiTheme="minorEastAsia" w:eastAsiaTheme="minorEastAsia" w:hAnsiTheme="minorEastAsia" w:cs="Arial"/>
          <w:sz w:val="21"/>
          <w:szCs w:val="21"/>
        </w:rPr>
      </w:pPr>
      <w:r>
        <w:rPr>
          <w:rFonts w:asciiTheme="minorEastAsia" w:eastAsiaTheme="minorEastAsia" w:hAnsiTheme="minorEastAsia" w:cs="Arial"/>
          <w:sz w:val="21"/>
          <w:szCs w:val="21"/>
        </w:rPr>
        <w:t>中</w:t>
      </w:r>
      <w:r w:rsidR="00C82878" w:rsidRPr="00C82878">
        <w:rPr>
          <w:rFonts w:asciiTheme="minorEastAsia" w:eastAsiaTheme="minorEastAsia" w:hAnsiTheme="minorEastAsia" w:cs="Arial"/>
          <w:sz w:val="21"/>
          <w:szCs w:val="21"/>
        </w:rPr>
        <w:t>国航空技术深圳有限公司（简称“中航国际深圳公司”）由中国航空技术国际控股有限公司（简称“中航国际”）全资子公司，是航空工业发展的“先锋队”、改革的“试验田”。旗下拥有电子信息、现代服务业、物业资产经营三大业务。</w:t>
      </w:r>
    </w:p>
    <w:p w:rsidR="00C82878" w:rsidRPr="00C82878" w:rsidRDefault="00C82878" w:rsidP="00C82878">
      <w:pPr>
        <w:pStyle w:val="a9"/>
        <w:spacing w:before="0" w:beforeAutospacing="0" w:after="0" w:afterAutospacing="0" w:line="360" w:lineRule="auto"/>
        <w:ind w:firstLineChars="200" w:firstLine="420"/>
        <w:rPr>
          <w:rFonts w:asciiTheme="minorEastAsia" w:eastAsiaTheme="minorEastAsia" w:hAnsiTheme="minorEastAsia" w:cs="Arial"/>
          <w:sz w:val="21"/>
          <w:szCs w:val="21"/>
        </w:rPr>
      </w:pPr>
      <w:r w:rsidRPr="00C82878">
        <w:rPr>
          <w:rFonts w:asciiTheme="minorEastAsia" w:eastAsiaTheme="minorEastAsia" w:hAnsiTheme="minorEastAsia" w:cs="Arial"/>
          <w:sz w:val="21"/>
          <w:szCs w:val="21"/>
        </w:rPr>
        <w:t>中航国际深圳公司创立于1979年，是最早参与深圳特区建设</w:t>
      </w:r>
      <w:proofErr w:type="gramStart"/>
      <w:r w:rsidRPr="00C82878">
        <w:rPr>
          <w:rFonts w:asciiTheme="minorEastAsia" w:eastAsiaTheme="minorEastAsia" w:hAnsiTheme="minorEastAsia" w:cs="Arial"/>
          <w:sz w:val="21"/>
          <w:szCs w:val="21"/>
        </w:rPr>
        <w:t>的央企</w:t>
      </w:r>
      <w:proofErr w:type="gramEnd"/>
      <w:r w:rsidRPr="00C82878">
        <w:rPr>
          <w:rFonts w:asciiTheme="minorEastAsia" w:eastAsiaTheme="minorEastAsia" w:hAnsiTheme="minorEastAsia" w:cs="Arial"/>
          <w:sz w:val="21"/>
          <w:szCs w:val="21"/>
        </w:rPr>
        <w:t>之一。三十多年来，中航国际深圳公司依托航空工业技术、质量、管理与深圳特区市场化、国际化的政策和环境，成为中国相关产业发展的初创者和深耕者，成为中国资本市场的最早参与者。经过多年发展，中航国际深圳公司属下拥有中航国际控股（0161,HK）、深天马（000050,SZ）、飞亚达（A:000026, B:200026）、天虹商场（002419，SZ）、深南电路（002916，SZ）等五家境内外上市公司，以及格兰云天、上海宾馆、亨吉利等一批在业内具有影响力的知名品牌和企业。</w:t>
      </w:r>
    </w:p>
    <w:p w:rsidR="00C82878" w:rsidRDefault="00C82878" w:rsidP="00C82878">
      <w:pPr>
        <w:pStyle w:val="a9"/>
        <w:spacing w:before="0" w:beforeAutospacing="0" w:after="0" w:afterAutospacing="0" w:line="360" w:lineRule="auto"/>
        <w:ind w:firstLineChars="200" w:firstLine="420"/>
        <w:rPr>
          <w:rFonts w:asciiTheme="minorEastAsia" w:eastAsiaTheme="minorEastAsia" w:hAnsiTheme="minorEastAsia" w:cs="Arial"/>
          <w:sz w:val="21"/>
          <w:szCs w:val="21"/>
        </w:rPr>
      </w:pPr>
      <w:r w:rsidRPr="00C82878">
        <w:rPr>
          <w:rFonts w:asciiTheme="minorEastAsia" w:eastAsiaTheme="minorEastAsia" w:hAnsiTheme="minorEastAsia" w:cs="Arial"/>
          <w:sz w:val="21"/>
          <w:szCs w:val="21"/>
        </w:rPr>
        <w:t>作为一家肩负国家使命的企业，中航国际深圳公司始终秉承“航空报国 强军富民”的宗旨和使命，积极</w:t>
      </w:r>
      <w:proofErr w:type="gramStart"/>
      <w:r w:rsidRPr="00C82878">
        <w:rPr>
          <w:rFonts w:asciiTheme="minorEastAsia" w:eastAsiaTheme="minorEastAsia" w:hAnsiTheme="minorEastAsia" w:cs="Arial"/>
          <w:sz w:val="21"/>
          <w:szCs w:val="21"/>
        </w:rPr>
        <w:t>践行</w:t>
      </w:r>
      <w:proofErr w:type="gramEnd"/>
      <w:r w:rsidRPr="00C82878">
        <w:rPr>
          <w:rFonts w:asciiTheme="minorEastAsia" w:eastAsiaTheme="minorEastAsia" w:hAnsiTheme="minorEastAsia" w:cs="Arial"/>
          <w:sz w:val="21"/>
          <w:szCs w:val="21"/>
        </w:rPr>
        <w:t>军民融合发展战略，以优良的企业经营引领行业、回报航空，同时积极开展“蓝粉笔”乡村教师培训、“小小飞行侠”、“航空教室”等公益项目，切实履行对员工、对股东、对社会、对国家的责任。</w:t>
      </w:r>
    </w:p>
    <w:p w:rsidR="00AF5925" w:rsidRPr="000D3EE0" w:rsidRDefault="00AF5925" w:rsidP="00AF5925">
      <w:pPr>
        <w:spacing w:line="36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二</w:t>
      </w:r>
      <w:r w:rsidRPr="000D3EE0">
        <w:rPr>
          <w:rFonts w:asciiTheme="minorEastAsia" w:eastAsiaTheme="minorEastAsia" w:hAnsiTheme="minorEastAsia" w:hint="eastAsia"/>
          <w:b/>
        </w:rPr>
        <w:t>、</w:t>
      </w:r>
      <w:r w:rsidR="008E08C3">
        <w:rPr>
          <w:rFonts w:asciiTheme="minorEastAsia" w:eastAsiaTheme="minorEastAsia" w:hAnsiTheme="minorEastAsia" w:hint="eastAsia"/>
          <w:b/>
        </w:rPr>
        <w:t>招聘流程</w:t>
      </w:r>
    </w:p>
    <w:p w:rsidR="00AF5925" w:rsidRPr="00AF5925" w:rsidRDefault="00AF5925" w:rsidP="00AF5925">
      <w:pPr>
        <w:spacing w:line="360" w:lineRule="auto"/>
        <w:ind w:firstLineChars="200" w:firstLine="422"/>
        <w:rPr>
          <w:rFonts w:asciiTheme="minorEastAsia" w:eastAsiaTheme="minorEastAsia" w:hAnsiTheme="minorEastAsia"/>
        </w:rPr>
      </w:pPr>
      <w:proofErr w:type="gramStart"/>
      <w:r>
        <w:rPr>
          <w:rFonts w:asciiTheme="minorEastAsia" w:eastAsiaTheme="minorEastAsia" w:hAnsiTheme="minorEastAsia" w:hint="eastAsia"/>
          <w:b/>
        </w:rPr>
        <w:t>校招全</w:t>
      </w:r>
      <w:proofErr w:type="gramEnd"/>
      <w:r>
        <w:rPr>
          <w:rFonts w:asciiTheme="minorEastAsia" w:eastAsiaTheme="minorEastAsia" w:hAnsiTheme="minorEastAsia" w:hint="eastAsia"/>
          <w:b/>
        </w:rPr>
        <w:t>流程：线上简历投递→面试/</w:t>
      </w:r>
      <w:r w:rsidRPr="000D3EE0">
        <w:rPr>
          <w:rFonts w:asciiTheme="minorEastAsia" w:eastAsiaTheme="minorEastAsia" w:hAnsiTheme="minorEastAsia" w:hint="eastAsia"/>
          <w:b/>
        </w:rPr>
        <w:t>笔试→复面→</w:t>
      </w:r>
      <w:r>
        <w:rPr>
          <w:rFonts w:asciiTheme="minorEastAsia" w:eastAsiaTheme="minorEastAsia" w:hAnsiTheme="minorEastAsia" w:hint="eastAsia"/>
          <w:b/>
        </w:rPr>
        <w:t>测评</w:t>
      </w:r>
      <w:r w:rsidRPr="000D3EE0">
        <w:rPr>
          <w:rFonts w:asciiTheme="minorEastAsia" w:eastAsiaTheme="minorEastAsia" w:hAnsiTheme="minorEastAsia" w:hint="eastAsia"/>
          <w:b/>
        </w:rPr>
        <w:t>→签订三方协议→体检→录用</w:t>
      </w:r>
    </w:p>
    <w:p w:rsidR="007B564C" w:rsidRDefault="00D338A7" w:rsidP="00A530CA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F9407D">
        <w:rPr>
          <w:rFonts w:asciiTheme="minorEastAsia" w:eastAsiaTheme="minorEastAsia" w:hAnsiTheme="minorEastAsia" w:hint="eastAsia"/>
          <w:b/>
          <w:szCs w:val="21"/>
        </w:rPr>
        <w:t>三</w:t>
      </w:r>
      <w:r w:rsidR="00A530CA" w:rsidRPr="00F9407D">
        <w:rPr>
          <w:rFonts w:asciiTheme="minorEastAsia" w:eastAsiaTheme="minorEastAsia" w:hAnsiTheme="minorEastAsia" w:hint="eastAsia"/>
          <w:b/>
          <w:szCs w:val="21"/>
        </w:rPr>
        <w:t>、</w:t>
      </w:r>
      <w:r w:rsidR="00591C93" w:rsidRPr="00F9407D">
        <w:rPr>
          <w:rFonts w:asciiTheme="minorEastAsia" w:eastAsiaTheme="minorEastAsia" w:hAnsiTheme="minorEastAsia" w:hint="eastAsia"/>
          <w:b/>
          <w:szCs w:val="21"/>
        </w:rPr>
        <w:t>招聘</w:t>
      </w:r>
      <w:r w:rsidR="00C82878">
        <w:rPr>
          <w:rFonts w:asciiTheme="minorEastAsia" w:eastAsiaTheme="minorEastAsia" w:hAnsiTheme="minorEastAsia" w:hint="eastAsia"/>
          <w:b/>
          <w:szCs w:val="21"/>
        </w:rPr>
        <w:t>岗位</w:t>
      </w:r>
    </w:p>
    <w:p w:rsidR="00AF5925" w:rsidRDefault="00AF5925" w:rsidP="00A530CA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</w:p>
    <w:p w:rsidR="00AF5925" w:rsidRDefault="00AF5925" w:rsidP="00A530CA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</w:p>
    <w:tbl>
      <w:tblPr>
        <w:tblStyle w:val="a7"/>
        <w:tblW w:w="4769" w:type="pct"/>
        <w:jc w:val="center"/>
        <w:tblLook w:val="04A0" w:firstRow="1" w:lastRow="0" w:firstColumn="1" w:lastColumn="0" w:noHBand="0" w:noVBand="1"/>
      </w:tblPr>
      <w:tblGrid>
        <w:gridCol w:w="1431"/>
        <w:gridCol w:w="688"/>
        <w:gridCol w:w="1268"/>
        <w:gridCol w:w="4507"/>
      </w:tblGrid>
      <w:tr w:rsidR="001C5543" w:rsidTr="001937E1">
        <w:trPr>
          <w:jc w:val="center"/>
        </w:trPr>
        <w:tc>
          <w:tcPr>
            <w:tcW w:w="906" w:type="pct"/>
            <w:tcBorders>
              <w:top w:val="single" w:sz="12" w:space="0" w:color="000000" w:themeColor="text1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C5543" w:rsidRPr="00D15F28" w:rsidRDefault="001C5543" w:rsidP="001C5543">
            <w:pPr>
              <w:spacing w:line="360" w:lineRule="auto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招聘岗位</w:t>
            </w:r>
          </w:p>
        </w:tc>
        <w:tc>
          <w:tcPr>
            <w:tcW w:w="436" w:type="pct"/>
            <w:tcBorders>
              <w:top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C5543" w:rsidRPr="00D15F28" w:rsidRDefault="001C5543" w:rsidP="001C5543">
            <w:pPr>
              <w:spacing w:line="360" w:lineRule="auto"/>
              <w:jc w:val="center"/>
              <w:rPr>
                <w:rFonts w:eastAsia="仿宋_GB2312"/>
                <w:b/>
              </w:rPr>
            </w:pPr>
            <w:r w:rsidRPr="00D15F28">
              <w:rPr>
                <w:rFonts w:eastAsia="仿宋_GB2312" w:hint="eastAsia"/>
                <w:b/>
              </w:rPr>
              <w:t>人数</w:t>
            </w:r>
          </w:p>
        </w:tc>
        <w:tc>
          <w:tcPr>
            <w:tcW w:w="803" w:type="pct"/>
            <w:tcBorders>
              <w:top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C5543" w:rsidRPr="00D15F28" w:rsidRDefault="00292182" w:rsidP="001C5543">
            <w:pPr>
              <w:spacing w:line="360" w:lineRule="auto"/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学历</w:t>
            </w:r>
          </w:p>
        </w:tc>
        <w:tc>
          <w:tcPr>
            <w:tcW w:w="2855" w:type="pct"/>
            <w:tcBorders>
              <w:top w:val="single" w:sz="12" w:space="0" w:color="000000" w:themeColor="text1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C5543" w:rsidRPr="00D15F28" w:rsidRDefault="00EE0F6A" w:rsidP="001C5543">
            <w:pPr>
              <w:spacing w:line="360" w:lineRule="auto"/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所需</w:t>
            </w:r>
            <w:r w:rsidR="001C5543" w:rsidRPr="00D15F28">
              <w:rPr>
                <w:rFonts w:eastAsia="仿宋_GB2312" w:hint="eastAsia"/>
                <w:b/>
              </w:rPr>
              <w:t>专业</w:t>
            </w:r>
          </w:p>
        </w:tc>
      </w:tr>
      <w:tr w:rsidR="001C5543" w:rsidTr="001937E1">
        <w:trPr>
          <w:trHeight w:val="401"/>
          <w:jc w:val="center"/>
        </w:trPr>
        <w:tc>
          <w:tcPr>
            <w:tcW w:w="906" w:type="pct"/>
            <w:tcBorders>
              <w:top w:val="single" w:sz="12" w:space="0" w:color="000000" w:themeColor="text1"/>
              <w:left w:val="single" w:sz="12" w:space="0" w:color="auto"/>
            </w:tcBorders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8960F2">
              <w:rPr>
                <w:rFonts w:ascii="仿宋" w:eastAsia="仿宋" w:hAnsi="仿宋" w:hint="eastAsia"/>
                <w:sz w:val="18"/>
                <w:szCs w:val="18"/>
              </w:rPr>
              <w:t>财务会计岗</w:t>
            </w:r>
          </w:p>
        </w:tc>
        <w:tc>
          <w:tcPr>
            <w:tcW w:w="436" w:type="pct"/>
            <w:tcBorders>
              <w:top w:val="single" w:sz="12" w:space="0" w:color="000000" w:themeColor="text1"/>
            </w:tcBorders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</w:t>
            </w:r>
          </w:p>
        </w:tc>
        <w:tc>
          <w:tcPr>
            <w:tcW w:w="803" w:type="pct"/>
            <w:tcBorders>
              <w:top w:val="single" w:sz="12" w:space="0" w:color="000000" w:themeColor="text1"/>
            </w:tcBorders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本科</w:t>
            </w:r>
            <w:r w:rsidR="001937E1">
              <w:rPr>
                <w:rFonts w:ascii="仿宋" w:eastAsia="仿宋" w:hAnsi="仿宋"/>
                <w:sz w:val="18"/>
                <w:szCs w:val="18"/>
              </w:rPr>
              <w:t>及以上</w:t>
            </w:r>
          </w:p>
        </w:tc>
        <w:tc>
          <w:tcPr>
            <w:tcW w:w="2855" w:type="pct"/>
            <w:tcBorders>
              <w:top w:val="single" w:sz="12" w:space="0" w:color="000000" w:themeColor="text1"/>
              <w:right w:val="single" w:sz="12" w:space="0" w:color="auto"/>
            </w:tcBorders>
            <w:vAlign w:val="center"/>
          </w:tcPr>
          <w:p w:rsidR="001C5543" w:rsidRPr="001C5543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C5543">
              <w:rPr>
                <w:rFonts w:ascii="仿宋" w:eastAsia="仿宋" w:hAnsi="仿宋"/>
                <w:sz w:val="18"/>
                <w:szCs w:val="18"/>
              </w:rPr>
              <w:t>财务管理</w:t>
            </w:r>
            <w:r w:rsidRPr="001C5543">
              <w:rPr>
                <w:rFonts w:ascii="仿宋" w:eastAsia="仿宋" w:hAnsi="仿宋" w:hint="eastAsia"/>
                <w:sz w:val="18"/>
                <w:szCs w:val="18"/>
              </w:rPr>
              <w:t>、</w:t>
            </w:r>
            <w:r w:rsidRPr="001C5543">
              <w:rPr>
                <w:rFonts w:ascii="仿宋" w:eastAsia="仿宋" w:hAnsi="仿宋"/>
                <w:sz w:val="18"/>
                <w:szCs w:val="18"/>
              </w:rPr>
              <w:t>会计学等相关专业</w:t>
            </w:r>
          </w:p>
        </w:tc>
      </w:tr>
      <w:tr w:rsidR="001C5543" w:rsidTr="001937E1">
        <w:trPr>
          <w:trHeight w:val="558"/>
          <w:jc w:val="center"/>
        </w:trPr>
        <w:tc>
          <w:tcPr>
            <w:tcW w:w="906" w:type="pct"/>
            <w:tcBorders>
              <w:left w:val="single" w:sz="12" w:space="0" w:color="auto"/>
            </w:tcBorders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 w:rsidRPr="008960F2">
              <w:rPr>
                <w:rFonts w:ascii="仿宋" w:eastAsia="仿宋" w:hAnsi="仿宋" w:hint="eastAsia"/>
                <w:sz w:val="18"/>
                <w:szCs w:val="18"/>
              </w:rPr>
              <w:t>人力资源岗</w:t>
            </w:r>
          </w:p>
        </w:tc>
        <w:tc>
          <w:tcPr>
            <w:tcW w:w="436" w:type="pct"/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</w:t>
            </w:r>
          </w:p>
        </w:tc>
        <w:tc>
          <w:tcPr>
            <w:tcW w:w="803" w:type="pct"/>
            <w:vAlign w:val="center"/>
          </w:tcPr>
          <w:p w:rsidR="001C5543" w:rsidRPr="00AF5925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F5925">
              <w:rPr>
                <w:rFonts w:ascii="仿宋" w:eastAsia="仿宋" w:hAnsi="仿宋" w:hint="eastAsia"/>
                <w:sz w:val="18"/>
                <w:szCs w:val="18"/>
              </w:rPr>
              <w:t>本科</w:t>
            </w:r>
            <w:r w:rsidR="001937E1">
              <w:rPr>
                <w:rFonts w:ascii="仿宋" w:eastAsia="仿宋" w:hAnsi="仿宋" w:hint="eastAsia"/>
                <w:sz w:val="18"/>
                <w:szCs w:val="18"/>
              </w:rPr>
              <w:t>及以上</w:t>
            </w:r>
          </w:p>
        </w:tc>
        <w:tc>
          <w:tcPr>
            <w:tcW w:w="2855" w:type="pct"/>
            <w:tcBorders>
              <w:right w:val="single" w:sz="12" w:space="0" w:color="auto"/>
            </w:tcBorders>
            <w:vAlign w:val="center"/>
          </w:tcPr>
          <w:p w:rsidR="001C5543" w:rsidRPr="001C5543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C5543">
              <w:rPr>
                <w:rFonts w:ascii="仿宋" w:eastAsia="仿宋" w:hAnsi="仿宋" w:hint="eastAsia"/>
                <w:sz w:val="18"/>
                <w:szCs w:val="18"/>
              </w:rPr>
              <w:t>人力资源、工商管理等相关专业</w:t>
            </w:r>
          </w:p>
        </w:tc>
      </w:tr>
      <w:tr w:rsidR="001C5543" w:rsidTr="001937E1">
        <w:trPr>
          <w:trHeight w:val="649"/>
          <w:jc w:val="center"/>
        </w:trPr>
        <w:tc>
          <w:tcPr>
            <w:tcW w:w="906" w:type="pct"/>
            <w:tcBorders>
              <w:left w:val="single" w:sz="12" w:space="0" w:color="auto"/>
            </w:tcBorders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党</w:t>
            </w:r>
            <w:proofErr w:type="gramStart"/>
            <w:r>
              <w:rPr>
                <w:rFonts w:ascii="仿宋" w:eastAsia="仿宋" w:hAnsi="仿宋" w:hint="eastAsia"/>
                <w:sz w:val="18"/>
                <w:szCs w:val="18"/>
              </w:rPr>
              <w:t>建群团岗</w:t>
            </w:r>
            <w:proofErr w:type="gramEnd"/>
          </w:p>
        </w:tc>
        <w:tc>
          <w:tcPr>
            <w:tcW w:w="436" w:type="pct"/>
            <w:vAlign w:val="center"/>
          </w:tcPr>
          <w:p w:rsidR="001C5543" w:rsidRPr="00D338A7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</w:t>
            </w:r>
          </w:p>
        </w:tc>
        <w:tc>
          <w:tcPr>
            <w:tcW w:w="803" w:type="pct"/>
            <w:vAlign w:val="center"/>
          </w:tcPr>
          <w:p w:rsidR="001C5543" w:rsidRPr="00AF5925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F5925">
              <w:rPr>
                <w:rFonts w:ascii="仿宋" w:eastAsia="仿宋" w:hAnsi="仿宋" w:hint="eastAsia"/>
                <w:sz w:val="18"/>
                <w:szCs w:val="18"/>
              </w:rPr>
              <w:t>本科</w:t>
            </w:r>
            <w:r w:rsidR="001937E1">
              <w:rPr>
                <w:rFonts w:ascii="仿宋" w:eastAsia="仿宋" w:hAnsi="仿宋" w:hint="eastAsia"/>
                <w:sz w:val="18"/>
                <w:szCs w:val="18"/>
              </w:rPr>
              <w:t>及以上</w:t>
            </w:r>
            <w:bookmarkStart w:id="0" w:name="_GoBack"/>
            <w:bookmarkEnd w:id="0"/>
          </w:p>
        </w:tc>
        <w:tc>
          <w:tcPr>
            <w:tcW w:w="2855" w:type="pct"/>
            <w:tcBorders>
              <w:right w:val="single" w:sz="12" w:space="0" w:color="auto"/>
            </w:tcBorders>
            <w:vAlign w:val="center"/>
          </w:tcPr>
          <w:p w:rsidR="001C5543" w:rsidRPr="001C5543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C5543">
              <w:rPr>
                <w:rFonts w:ascii="仿宋" w:eastAsia="仿宋" w:hAnsi="仿宋" w:hint="eastAsia"/>
                <w:sz w:val="18"/>
                <w:szCs w:val="18"/>
              </w:rPr>
              <w:t>马哲、新闻、汉语言文学等相关专业</w:t>
            </w:r>
          </w:p>
        </w:tc>
      </w:tr>
      <w:tr w:rsidR="001C5543" w:rsidTr="000C1BA5">
        <w:trPr>
          <w:jc w:val="center"/>
        </w:trPr>
        <w:tc>
          <w:tcPr>
            <w:tcW w:w="5000" w:type="pct"/>
            <w:gridSpan w:val="4"/>
            <w:tcBorders>
              <w:left w:val="single" w:sz="12" w:space="0" w:color="000000" w:themeColor="text1"/>
              <w:right w:val="single" w:sz="12" w:space="0" w:color="auto"/>
            </w:tcBorders>
            <w:vAlign w:val="center"/>
          </w:tcPr>
          <w:p w:rsidR="001C5543" w:rsidRPr="00C0102C" w:rsidRDefault="001C5543" w:rsidP="001C5543">
            <w:pPr>
              <w:spacing w:line="36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C0102C">
              <w:rPr>
                <w:rFonts w:ascii="仿宋" w:eastAsia="仿宋" w:hAnsi="仿宋"/>
                <w:sz w:val="18"/>
                <w:szCs w:val="18"/>
              </w:rPr>
              <w:t>工作地点：深圳市福田区深南中路中航苑中航中心</w:t>
            </w:r>
          </w:p>
        </w:tc>
      </w:tr>
    </w:tbl>
    <w:p w:rsidR="007B564C" w:rsidRDefault="00A530CA">
      <w:pPr>
        <w:spacing w:line="360" w:lineRule="auto"/>
        <w:ind w:firstLineChars="200" w:firstLine="400"/>
        <w:rPr>
          <w:rFonts w:eastAsia="仿宋_GB2312"/>
          <w:sz w:val="20"/>
          <w:szCs w:val="18"/>
        </w:rPr>
      </w:pPr>
      <w:r w:rsidRPr="00CC434B">
        <w:rPr>
          <w:rFonts w:eastAsia="仿宋_GB2312" w:hint="eastAsia"/>
          <w:sz w:val="20"/>
          <w:szCs w:val="18"/>
        </w:rPr>
        <w:t>上述信息如有调整，会在</w:t>
      </w:r>
      <w:proofErr w:type="gramStart"/>
      <w:r w:rsidRPr="00CC434B">
        <w:rPr>
          <w:rFonts w:eastAsia="仿宋_GB2312" w:hint="eastAsia"/>
          <w:sz w:val="20"/>
          <w:szCs w:val="18"/>
        </w:rPr>
        <w:t>招聘官网及时</w:t>
      </w:r>
      <w:proofErr w:type="gramEnd"/>
      <w:r w:rsidRPr="00CC434B">
        <w:rPr>
          <w:rFonts w:eastAsia="仿宋_GB2312" w:hint="eastAsia"/>
          <w:sz w:val="20"/>
          <w:szCs w:val="18"/>
        </w:rPr>
        <w:t>更新，请随时关注！</w:t>
      </w:r>
    </w:p>
    <w:p w:rsidR="00CC434B" w:rsidRPr="00CC434B" w:rsidRDefault="00CC434B">
      <w:pPr>
        <w:spacing w:line="360" w:lineRule="auto"/>
        <w:ind w:firstLineChars="200" w:firstLine="400"/>
        <w:rPr>
          <w:rFonts w:eastAsia="仿宋_GB2312"/>
          <w:sz w:val="20"/>
          <w:szCs w:val="18"/>
        </w:rPr>
      </w:pPr>
    </w:p>
    <w:p w:rsidR="007B564C" w:rsidRPr="00F9407D" w:rsidRDefault="00893450" w:rsidP="00A530CA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893450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267970</wp:posOffset>
            </wp:positionV>
            <wp:extent cx="2038985" cy="2019300"/>
            <wp:effectExtent l="0" t="0" r="0" b="0"/>
            <wp:wrapSquare wrapText="bothSides"/>
            <wp:docPr id="3" name="图片 3" descr="C:\Users\user\AppData\Local\Temp\WeChat Files\159759418442088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WeChat Files\1597594184420889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8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30CA" w:rsidRPr="00F9407D">
        <w:rPr>
          <w:rFonts w:asciiTheme="minorEastAsia" w:eastAsiaTheme="minorEastAsia" w:hAnsiTheme="minorEastAsia" w:hint="eastAsia"/>
          <w:b/>
          <w:szCs w:val="21"/>
        </w:rPr>
        <w:t>三、互动交流</w:t>
      </w:r>
    </w:p>
    <w:p w:rsidR="007B564C" w:rsidRDefault="0081328D" w:rsidP="0081328D">
      <w:pPr>
        <w:spacing w:line="360" w:lineRule="auto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1、</w:t>
      </w:r>
      <w:proofErr w:type="gramStart"/>
      <w:r w:rsidR="00EE0F6A" w:rsidRPr="00EE0F6A">
        <w:rPr>
          <w:rFonts w:asciiTheme="minorEastAsia" w:eastAsiaTheme="minorEastAsia" w:hAnsiTheme="minorEastAsia" w:hint="eastAsia"/>
          <w:b/>
          <w:szCs w:val="21"/>
        </w:rPr>
        <w:t>微信平台</w:t>
      </w:r>
      <w:proofErr w:type="gramEnd"/>
      <w:r w:rsidR="00EE0F6A">
        <w:rPr>
          <w:rFonts w:asciiTheme="minorEastAsia" w:eastAsiaTheme="minorEastAsia" w:hAnsiTheme="minorEastAsia" w:hint="eastAsia"/>
          <w:szCs w:val="21"/>
        </w:rPr>
        <w:t>：</w:t>
      </w:r>
      <w:proofErr w:type="gramStart"/>
      <w:r w:rsidR="00EE0F6A" w:rsidRPr="0081328D">
        <w:rPr>
          <w:rFonts w:asciiTheme="minorEastAsia" w:eastAsiaTheme="minorEastAsia" w:hAnsiTheme="minorEastAsia" w:hint="eastAsia"/>
          <w:szCs w:val="21"/>
        </w:rPr>
        <w:t>航家雇</w:t>
      </w:r>
      <w:proofErr w:type="gramEnd"/>
      <w:r w:rsidR="00EE0F6A" w:rsidRPr="0081328D">
        <w:rPr>
          <w:rFonts w:asciiTheme="minorEastAsia" w:eastAsiaTheme="minorEastAsia" w:hAnsiTheme="minorEastAsia" w:hint="eastAsia"/>
          <w:szCs w:val="21"/>
        </w:rPr>
        <w:t>事</w:t>
      </w:r>
    </w:p>
    <w:p w:rsidR="000C1BA5" w:rsidRPr="0081328D" w:rsidRDefault="0081328D" w:rsidP="0081328D">
      <w:pPr>
        <w:spacing w:line="360" w:lineRule="auto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81328D">
        <w:rPr>
          <w:rFonts w:asciiTheme="minorEastAsia" w:eastAsiaTheme="minorEastAsia" w:hAnsiTheme="minorEastAsia"/>
          <w:b/>
          <w:szCs w:val="21"/>
        </w:rPr>
        <w:t>2</w:t>
      </w:r>
      <w:r w:rsidRPr="0081328D">
        <w:rPr>
          <w:rFonts w:asciiTheme="minorEastAsia" w:eastAsiaTheme="minorEastAsia" w:hAnsiTheme="minorEastAsia" w:hint="eastAsia"/>
          <w:b/>
          <w:szCs w:val="21"/>
        </w:rPr>
        <w:t>、</w:t>
      </w:r>
      <w:r w:rsidR="000C1BA5" w:rsidRPr="0081328D">
        <w:rPr>
          <w:rFonts w:asciiTheme="minorEastAsia" w:eastAsiaTheme="minorEastAsia" w:hAnsiTheme="minorEastAsia" w:hint="eastAsia"/>
          <w:b/>
          <w:szCs w:val="21"/>
        </w:rPr>
        <w:t>P</w:t>
      </w:r>
      <w:r w:rsidR="000C1BA5" w:rsidRPr="0081328D">
        <w:rPr>
          <w:rFonts w:asciiTheme="minorEastAsia" w:eastAsiaTheme="minorEastAsia" w:hAnsiTheme="minorEastAsia"/>
          <w:b/>
          <w:szCs w:val="21"/>
        </w:rPr>
        <w:t>C投递地址</w:t>
      </w:r>
      <w:r w:rsidR="000C1BA5" w:rsidRPr="0081328D">
        <w:rPr>
          <w:rFonts w:asciiTheme="minorEastAsia" w:eastAsiaTheme="minorEastAsia" w:hAnsiTheme="minorEastAsia" w:hint="eastAsia"/>
          <w:b/>
          <w:szCs w:val="21"/>
        </w:rPr>
        <w:t>：</w:t>
      </w:r>
    </w:p>
    <w:p w:rsidR="008D6B1D" w:rsidRPr="0086564D" w:rsidRDefault="00EE0F6A" w:rsidP="0081328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6564D">
        <w:rPr>
          <w:rFonts w:asciiTheme="minorEastAsia" w:eastAsiaTheme="minorEastAsia" w:hAnsiTheme="minorEastAsia" w:hint="eastAsia"/>
          <w:szCs w:val="21"/>
        </w:rPr>
        <w:t>本部特招生</w:t>
      </w:r>
      <w:r w:rsidR="00A530CA" w:rsidRPr="0086564D">
        <w:rPr>
          <w:rFonts w:asciiTheme="minorEastAsia" w:eastAsiaTheme="minorEastAsia" w:hAnsiTheme="minorEastAsia" w:hint="eastAsia"/>
          <w:szCs w:val="21"/>
        </w:rPr>
        <w:t>职位投递，请</w:t>
      </w:r>
      <w:proofErr w:type="gramStart"/>
      <w:r w:rsidR="00A530CA" w:rsidRPr="0086564D">
        <w:rPr>
          <w:rFonts w:asciiTheme="minorEastAsia" w:eastAsiaTheme="minorEastAsia" w:hAnsiTheme="minorEastAsia" w:hint="eastAsia"/>
          <w:szCs w:val="21"/>
        </w:rPr>
        <w:t>登陆</w:t>
      </w:r>
      <w:r w:rsidR="008D6B1D" w:rsidRPr="0086564D">
        <w:rPr>
          <w:rFonts w:asciiTheme="minorEastAsia" w:eastAsiaTheme="minorEastAsia" w:hAnsiTheme="minorEastAsia" w:hint="eastAsia"/>
          <w:szCs w:val="21"/>
        </w:rPr>
        <w:t>网申</w:t>
      </w:r>
      <w:proofErr w:type="gramEnd"/>
      <w:r w:rsidR="008D6B1D" w:rsidRPr="0086564D">
        <w:rPr>
          <w:rFonts w:asciiTheme="minorEastAsia" w:eastAsiaTheme="minorEastAsia" w:hAnsiTheme="minorEastAsia" w:hint="eastAsia"/>
          <w:szCs w:val="21"/>
        </w:rPr>
        <w:t>地址</w:t>
      </w:r>
      <w:r w:rsidR="00A530CA" w:rsidRPr="0086564D">
        <w:rPr>
          <w:rFonts w:asciiTheme="minorEastAsia" w:eastAsiaTheme="minorEastAsia" w:hAnsiTheme="minorEastAsia" w:hint="eastAsia"/>
          <w:szCs w:val="21"/>
        </w:rPr>
        <w:t>：</w:t>
      </w:r>
    </w:p>
    <w:p w:rsidR="00EE0F6A" w:rsidRPr="00EE0F6A" w:rsidRDefault="00407100" w:rsidP="0081328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  <w:u w:val="single"/>
        </w:rPr>
      </w:pPr>
      <w:hyperlink r:id="rId8" w:history="1">
        <w:r w:rsidR="00EE0F6A" w:rsidRPr="00EE0F6A">
          <w:rPr>
            <w:rStyle w:val="a3"/>
            <w:rFonts w:asciiTheme="minorEastAsia" w:eastAsiaTheme="minorEastAsia" w:hAnsiTheme="minorEastAsia"/>
            <w:szCs w:val="21"/>
          </w:rPr>
          <w:t>http://avicsz.zhiye.com/szgs?p=,3^53&amp;key=szgs</w:t>
        </w:r>
      </w:hyperlink>
    </w:p>
    <w:p w:rsidR="00EE0F6A" w:rsidRPr="0086564D" w:rsidRDefault="00EE0F6A" w:rsidP="0081328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6564D">
        <w:rPr>
          <w:rFonts w:asciiTheme="minorEastAsia" w:eastAsiaTheme="minorEastAsia" w:hAnsiTheme="minorEastAsia"/>
          <w:szCs w:val="21"/>
        </w:rPr>
        <w:t>更多</w:t>
      </w:r>
      <w:r w:rsidRPr="0086564D">
        <w:rPr>
          <w:rFonts w:asciiTheme="minorEastAsia" w:eastAsiaTheme="minorEastAsia" w:hAnsiTheme="minorEastAsia" w:hint="eastAsia"/>
          <w:szCs w:val="21"/>
        </w:rPr>
        <w:t>岗位</w:t>
      </w:r>
      <w:r w:rsidRPr="0086564D">
        <w:rPr>
          <w:rFonts w:asciiTheme="minorEastAsia" w:eastAsiaTheme="minorEastAsia" w:hAnsiTheme="minorEastAsia"/>
          <w:szCs w:val="21"/>
        </w:rPr>
        <w:t>投递地址</w:t>
      </w:r>
      <w:r w:rsidRPr="0086564D">
        <w:rPr>
          <w:rFonts w:asciiTheme="minorEastAsia" w:eastAsiaTheme="minorEastAsia" w:hAnsiTheme="minorEastAsia" w:hint="eastAsia"/>
          <w:szCs w:val="21"/>
        </w:rPr>
        <w:t>：</w:t>
      </w:r>
    </w:p>
    <w:p w:rsidR="00EE0F6A" w:rsidRPr="00EE0F6A" w:rsidRDefault="00EE0F6A" w:rsidP="0081328D">
      <w:pPr>
        <w:spacing w:line="360" w:lineRule="auto"/>
        <w:ind w:firstLineChars="200" w:firstLine="420"/>
        <w:rPr>
          <w:rStyle w:val="a3"/>
        </w:rPr>
      </w:pPr>
      <w:r w:rsidRPr="00EE0F6A">
        <w:rPr>
          <w:rStyle w:val="a3"/>
        </w:rPr>
        <w:t>http://avicsz.zhiye.com/</w:t>
      </w:r>
    </w:p>
    <w:p w:rsidR="00762FDD" w:rsidRDefault="000C5F8B" w:rsidP="000C5F8B">
      <w:pPr>
        <w:spacing w:line="360" w:lineRule="auto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0C5F8B">
        <w:rPr>
          <w:rFonts w:asciiTheme="minorEastAsia" w:eastAsiaTheme="minorEastAsia" w:hAnsiTheme="minorEastAsia" w:hint="eastAsia"/>
          <w:b/>
          <w:szCs w:val="21"/>
        </w:rPr>
        <w:t>3、公司网址</w:t>
      </w:r>
    </w:p>
    <w:p w:rsidR="000C5F8B" w:rsidRPr="000C5F8B" w:rsidRDefault="000C5F8B" w:rsidP="000C5F8B">
      <w:pPr>
        <w:spacing w:line="360" w:lineRule="auto"/>
        <w:ind w:firstLineChars="200" w:firstLine="420"/>
        <w:rPr>
          <w:rStyle w:val="a3"/>
        </w:rPr>
      </w:pPr>
      <w:r w:rsidRPr="000C5F8B">
        <w:rPr>
          <w:rStyle w:val="a3"/>
        </w:rPr>
        <w:t>http://www.avicsz.com/</w:t>
      </w:r>
    </w:p>
    <w:sectPr w:rsidR="000C5F8B" w:rsidRPr="000C5F8B" w:rsidSect="007B564C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100" w:rsidRDefault="00407100" w:rsidP="00A530CA">
      <w:r>
        <w:separator/>
      </w:r>
    </w:p>
  </w:endnote>
  <w:endnote w:type="continuationSeparator" w:id="0">
    <w:p w:rsidR="00407100" w:rsidRDefault="00407100" w:rsidP="00A5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100" w:rsidRDefault="00407100" w:rsidP="00A530CA">
      <w:r>
        <w:separator/>
      </w:r>
    </w:p>
  </w:footnote>
  <w:footnote w:type="continuationSeparator" w:id="0">
    <w:p w:rsidR="00407100" w:rsidRDefault="00407100" w:rsidP="00A53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8C3" w:rsidRDefault="008E08C3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ED49A58" wp14:editId="0D31C88F">
          <wp:simplePos x="0" y="0"/>
          <wp:positionH relativeFrom="column">
            <wp:posOffset>0</wp:posOffset>
          </wp:positionH>
          <wp:positionV relativeFrom="paragraph">
            <wp:posOffset>-285750</wp:posOffset>
          </wp:positionV>
          <wp:extent cx="1190625" cy="418465"/>
          <wp:effectExtent l="0" t="0" r="0" b="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418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31"/>
    <w:rsid w:val="000145B8"/>
    <w:rsid w:val="00016B9E"/>
    <w:rsid w:val="00031080"/>
    <w:rsid w:val="00033C23"/>
    <w:rsid w:val="00063348"/>
    <w:rsid w:val="000C1BA5"/>
    <w:rsid w:val="000C5F8B"/>
    <w:rsid w:val="000D3EE0"/>
    <w:rsid w:val="00134025"/>
    <w:rsid w:val="001937E1"/>
    <w:rsid w:val="001C5543"/>
    <w:rsid w:val="00237CE5"/>
    <w:rsid w:val="002562DA"/>
    <w:rsid w:val="00285C23"/>
    <w:rsid w:val="00292182"/>
    <w:rsid w:val="002F62B0"/>
    <w:rsid w:val="00325392"/>
    <w:rsid w:val="0036158A"/>
    <w:rsid w:val="00380A12"/>
    <w:rsid w:val="003B05F7"/>
    <w:rsid w:val="003D7145"/>
    <w:rsid w:val="00407100"/>
    <w:rsid w:val="00407BB3"/>
    <w:rsid w:val="00463853"/>
    <w:rsid w:val="004A7C46"/>
    <w:rsid w:val="004D5BAF"/>
    <w:rsid w:val="004D75A6"/>
    <w:rsid w:val="0051119A"/>
    <w:rsid w:val="00516D1C"/>
    <w:rsid w:val="0053417C"/>
    <w:rsid w:val="00566686"/>
    <w:rsid w:val="00591C93"/>
    <w:rsid w:val="005D3F4B"/>
    <w:rsid w:val="00603E66"/>
    <w:rsid w:val="00621E34"/>
    <w:rsid w:val="00633A84"/>
    <w:rsid w:val="00634435"/>
    <w:rsid w:val="0065480E"/>
    <w:rsid w:val="006843F6"/>
    <w:rsid w:val="006C45F6"/>
    <w:rsid w:val="0074544A"/>
    <w:rsid w:val="00762FDD"/>
    <w:rsid w:val="00763D87"/>
    <w:rsid w:val="00765545"/>
    <w:rsid w:val="007B564C"/>
    <w:rsid w:val="007C2175"/>
    <w:rsid w:val="0080122A"/>
    <w:rsid w:val="0081328D"/>
    <w:rsid w:val="00817112"/>
    <w:rsid w:val="008527B1"/>
    <w:rsid w:val="0086564D"/>
    <w:rsid w:val="00893450"/>
    <w:rsid w:val="00895CC0"/>
    <w:rsid w:val="008960F2"/>
    <w:rsid w:val="008C0257"/>
    <w:rsid w:val="008D6B1D"/>
    <w:rsid w:val="008E08C3"/>
    <w:rsid w:val="008E1346"/>
    <w:rsid w:val="00951260"/>
    <w:rsid w:val="009576B3"/>
    <w:rsid w:val="0098160D"/>
    <w:rsid w:val="009944BA"/>
    <w:rsid w:val="009B4073"/>
    <w:rsid w:val="00A25571"/>
    <w:rsid w:val="00A530CA"/>
    <w:rsid w:val="00A723B8"/>
    <w:rsid w:val="00AB3F53"/>
    <w:rsid w:val="00AC0610"/>
    <w:rsid w:val="00AE0C14"/>
    <w:rsid w:val="00AE4EB0"/>
    <w:rsid w:val="00AF5925"/>
    <w:rsid w:val="00B16BA6"/>
    <w:rsid w:val="00B60793"/>
    <w:rsid w:val="00BF3950"/>
    <w:rsid w:val="00C0102C"/>
    <w:rsid w:val="00C16231"/>
    <w:rsid w:val="00C573A4"/>
    <w:rsid w:val="00C712A2"/>
    <w:rsid w:val="00C82878"/>
    <w:rsid w:val="00CC434B"/>
    <w:rsid w:val="00D15F28"/>
    <w:rsid w:val="00D338A7"/>
    <w:rsid w:val="00D4333A"/>
    <w:rsid w:val="00DA0E45"/>
    <w:rsid w:val="00DA115B"/>
    <w:rsid w:val="00DB1CFE"/>
    <w:rsid w:val="00DC1B75"/>
    <w:rsid w:val="00DD56D1"/>
    <w:rsid w:val="00DF2531"/>
    <w:rsid w:val="00E476F2"/>
    <w:rsid w:val="00E52465"/>
    <w:rsid w:val="00E60BCC"/>
    <w:rsid w:val="00E93DF5"/>
    <w:rsid w:val="00EB3B8C"/>
    <w:rsid w:val="00ED0B87"/>
    <w:rsid w:val="00EE0F6A"/>
    <w:rsid w:val="00EE48FE"/>
    <w:rsid w:val="00F3402C"/>
    <w:rsid w:val="00F60A30"/>
    <w:rsid w:val="00F9407D"/>
    <w:rsid w:val="00F95296"/>
    <w:rsid w:val="00FC09F8"/>
    <w:rsid w:val="7A561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FECBF8-5880-4A56-A301-66699BE5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64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64C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7B564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530C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3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5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530C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53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530CA"/>
    <w:rPr>
      <w:rFonts w:ascii="Times New Roman" w:eastAsia="宋体" w:hAnsi="Times New Roman" w:cs="Times New Roman"/>
      <w:kern w:val="2"/>
      <w:sz w:val="18"/>
      <w:szCs w:val="18"/>
    </w:rPr>
  </w:style>
  <w:style w:type="table" w:styleId="a7">
    <w:name w:val="Table Grid"/>
    <w:basedOn w:val="a1"/>
    <w:uiPriority w:val="39"/>
    <w:rsid w:val="003D71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rsid w:val="00B60793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C828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icsz.zhiye.com/szgs?p=,3%5e53&amp;key=szg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石路平</dc:creator>
  <cp:lastModifiedBy>秦峰</cp:lastModifiedBy>
  <cp:revision>4</cp:revision>
  <dcterms:created xsi:type="dcterms:W3CDTF">2018-09-25T08:56:00Z</dcterms:created>
  <dcterms:modified xsi:type="dcterms:W3CDTF">2019-02-20T07:20:00Z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