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03A6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360" w:lineRule="auto"/>
        <w:textAlignment w:val="auto"/>
        <w:rPr>
          <w:rFonts w:hint="default" w:ascii="Times New Roman" w:hAnsi="Times New Roman" w:cs="Times New Roman"/>
          <w:b/>
          <w:sz w:val="22"/>
          <w:szCs w:val="28"/>
        </w:rPr>
      </w:pPr>
      <w:r>
        <w:rPr>
          <w:rFonts w:hint="default" w:ascii="Times New Roman" w:hAnsi="Times New Roman" w:cs="Times New Roman"/>
          <w:b/>
          <w:sz w:val="22"/>
          <w:szCs w:val="28"/>
        </w:rPr>
        <w:t>附件</w:t>
      </w:r>
      <w:r>
        <w:rPr>
          <w:rFonts w:hint="eastAsia" w:cs="Times New Roman"/>
          <w:b/>
          <w:sz w:val="22"/>
          <w:szCs w:val="28"/>
          <w:lang w:val="en-US" w:eastAsia="zh-CN"/>
        </w:rPr>
        <w:t>7</w:t>
      </w:r>
      <w:bookmarkStart w:id="0" w:name="_GoBack"/>
      <w:bookmarkEnd w:id="0"/>
      <w:r>
        <w:rPr>
          <w:rFonts w:hint="default" w:ascii="Times New Roman" w:hAnsi="Times New Roman" w:cs="Times New Roman"/>
          <w:b/>
          <w:sz w:val="22"/>
          <w:szCs w:val="28"/>
        </w:rPr>
        <w:t>：</w:t>
      </w:r>
    </w:p>
    <w:p w14:paraId="150AA3D0">
      <w:pPr>
        <w:spacing w:before="156" w:beforeLines="50"/>
        <w:jc w:val="center"/>
        <w:rPr>
          <w:rFonts w:hint="default" w:ascii="Times New Roman" w:hAnsi="Times New Roman" w:eastAsia="黑体" w:cs="Times New Roman"/>
          <w:b/>
          <w:sz w:val="28"/>
          <w:szCs w:val="28"/>
        </w:rPr>
      </w:pPr>
      <w:r>
        <w:rPr>
          <w:rFonts w:hint="default" w:ascii="Times New Roman" w:hAnsi="Times New Roman" w:eastAsia="黑体" w:cs="Times New Roman"/>
          <w:b/>
          <w:bCs/>
          <w:sz w:val="28"/>
          <w:szCs w:val="28"/>
        </w:rPr>
        <w:t>《      》实践（实验）教学大纲</w:t>
      </w:r>
      <w:r>
        <w:rPr>
          <w:rFonts w:hint="default" w:ascii="Times New Roman" w:hAnsi="Times New Roman" w:eastAsia="黑体" w:cs="Times New Roman"/>
          <w:color w:val="FF0000"/>
          <w:sz w:val="28"/>
          <w:szCs w:val="28"/>
        </w:rPr>
        <w:t>(黑体,4号)</w:t>
      </w:r>
    </w:p>
    <w:p w14:paraId="58508CF8">
      <w:pPr>
        <w:rPr>
          <w:rFonts w:hint="default" w:ascii="Times New Roman" w:hAnsi="Times New Roman" w:cs="Times New Roman"/>
          <w:kern w:val="0"/>
          <w:szCs w:val="21"/>
        </w:rPr>
      </w:pPr>
      <w:r>
        <w:rPr>
          <w:rFonts w:hint="default" w:ascii="Times New Roman" w:hAnsi="Times New Roman" w:cs="Times New Roman"/>
          <w:kern w:val="0"/>
          <w:szCs w:val="21"/>
        </w:rPr>
        <w:t>执笔人：</w:t>
      </w:r>
      <w:r>
        <w:rPr>
          <w:rFonts w:hint="default" w:ascii="Times New Roman" w:hAnsi="Times New Roman" w:cs="Times New Roman"/>
          <w:kern w:val="0"/>
          <w:szCs w:val="21"/>
          <w:u w:val="single"/>
        </w:rPr>
        <w:t xml:space="preserve">           </w:t>
      </w:r>
      <w:r>
        <w:rPr>
          <w:rFonts w:hint="default" w:ascii="Times New Roman" w:hAnsi="Times New Roman" w:cs="Times New Roman"/>
          <w:kern w:val="0"/>
          <w:szCs w:val="21"/>
        </w:rPr>
        <w:t xml:space="preserve">                            审定人：</w:t>
      </w:r>
      <w:r>
        <w:rPr>
          <w:rFonts w:hint="default" w:ascii="Times New Roman" w:hAnsi="Times New Roman" w:cs="Times New Roman"/>
          <w:i/>
          <w:kern w:val="0"/>
          <w:szCs w:val="21"/>
          <w:u w:val="single"/>
        </w:rPr>
        <w:t xml:space="preserve">       </w:t>
      </w:r>
      <w:r>
        <w:rPr>
          <w:rFonts w:hint="default" w:ascii="Times New Roman" w:hAnsi="Times New Roman" w:cs="Times New Roman"/>
          <w:kern w:val="0"/>
          <w:szCs w:val="21"/>
          <w:u w:val="single"/>
        </w:rPr>
        <w:t xml:space="preserve">     </w:t>
      </w:r>
    </w:p>
    <w:p w14:paraId="171E48B5">
      <w:pPr>
        <w:spacing w:line="400" w:lineRule="exact"/>
        <w:rPr>
          <w:rFonts w:hint="default" w:ascii="Times New Roman" w:hAnsi="Times New Roman" w:cs="Times New Roman"/>
          <w:kern w:val="0"/>
          <w:szCs w:val="21"/>
          <w:u w:val="single"/>
        </w:rPr>
      </w:pPr>
      <w:r>
        <w:rPr>
          <w:rFonts w:hint="default" w:ascii="Times New Roman" w:hAnsi="Times New Roman" w:cs="Times New Roman"/>
          <w:kern w:val="0"/>
          <w:szCs w:val="21"/>
        </w:rPr>
        <w:t>编写日期：202</w:t>
      </w:r>
      <w:r>
        <w:rPr>
          <w:rFonts w:hint="default" w:ascii="Times New Roman" w:hAnsi="Times New Roman" w:cs="Times New Roman"/>
          <w:kern w:val="0"/>
          <w:szCs w:val="21"/>
          <w:lang w:val="en-US" w:eastAsia="zh-CN"/>
        </w:rPr>
        <w:t>5</w:t>
      </w:r>
      <w:r>
        <w:rPr>
          <w:rFonts w:hint="default" w:ascii="Times New Roman" w:hAnsi="Times New Roman" w:cs="Times New Roman"/>
          <w:kern w:val="0"/>
          <w:szCs w:val="21"/>
        </w:rPr>
        <w:t>年</w:t>
      </w:r>
      <w:r>
        <w:rPr>
          <w:rFonts w:hint="default" w:ascii="Times New Roman" w:hAnsi="Times New Roman" w:cs="Times New Roman"/>
          <w:kern w:val="0"/>
          <w:szCs w:val="21"/>
          <w:u w:val="single"/>
        </w:rPr>
        <w:t xml:space="preserve">   </w:t>
      </w:r>
      <w:r>
        <w:rPr>
          <w:rFonts w:hint="default" w:ascii="Times New Roman" w:hAnsi="Times New Roman" w:cs="Times New Roman"/>
          <w:kern w:val="0"/>
          <w:szCs w:val="21"/>
        </w:rPr>
        <w:t xml:space="preserve">月                           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 w14:paraId="600A84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557475">
            <w:pPr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课程名称：                                    课程编号：</w:t>
            </w:r>
          </w:p>
          <w:p w14:paraId="558CEAAB">
            <w:pPr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英文名称：                                    课程类型：</w:t>
            </w:r>
          </w:p>
          <w:p w14:paraId="388550F4">
            <w:pPr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授课学院：                                    学分学时：</w:t>
            </w:r>
          </w:p>
          <w:p w14:paraId="1670CD97">
            <w:pPr>
              <w:rPr>
                <w:rFonts w:hint="default" w:ascii="Times New Roman" w:hAnsi="Times New Roman" w:eastAsia="黑体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教学方式：                                    考核方式：</w:t>
            </w:r>
          </w:p>
        </w:tc>
      </w:tr>
      <w:tr w14:paraId="6AADF9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C0FFA4">
            <w:pPr>
              <w:pStyle w:val="8"/>
              <w:numPr>
                <w:ilvl w:val="0"/>
                <w:numId w:val="1"/>
              </w:numPr>
              <w:spacing w:line="400" w:lineRule="exact"/>
              <w:ind w:firstLineChars="0"/>
              <w:jc w:val="left"/>
              <w:rPr>
                <w:rFonts w:hint="default" w:ascii="Times New Roman" w:hAnsi="Times New Roman" w:eastAsia="黑体" w:cs="Times New Roman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</w:rPr>
              <w:t>实践（实验）的目的、性质与任务</w:t>
            </w:r>
          </w:p>
          <w:p w14:paraId="28D3DFDD">
            <w:pPr>
              <w:pStyle w:val="8"/>
              <w:spacing w:line="400" w:lineRule="exact"/>
              <w:ind w:left="480" w:firstLine="0" w:firstLineChars="0"/>
              <w:jc w:val="left"/>
              <w:rPr>
                <w:rFonts w:hint="default" w:ascii="Times New Roman" w:hAnsi="Times New Roman" w:eastAsia="黑体" w:cs="Times New Roman"/>
                <w:sz w:val="24"/>
              </w:rPr>
            </w:pPr>
          </w:p>
          <w:p w14:paraId="2BA6C150">
            <w:pPr>
              <w:spacing w:line="400" w:lineRule="exact"/>
              <w:jc w:val="left"/>
              <w:rPr>
                <w:rFonts w:hint="default" w:ascii="Times New Roman" w:hAnsi="Times New Roman" w:eastAsia="黑体" w:cs="Times New Roman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</w:rPr>
              <w:t>二、实践（实验）的基本要求</w:t>
            </w:r>
          </w:p>
          <w:p w14:paraId="7CB9B969">
            <w:pPr>
              <w:ind w:firstLine="472" w:firstLineChars="225"/>
              <w:jc w:val="left"/>
              <w:rPr>
                <w:rFonts w:hint="default" w:ascii="Times New Roman" w:hAnsi="Times New Roman" w:cs="Times New Roman"/>
                <w:i/>
                <w:color w:val="FF0000"/>
                <w:szCs w:val="21"/>
              </w:rPr>
            </w:pPr>
            <w:r>
              <w:rPr>
                <w:rFonts w:hint="default" w:ascii="Times New Roman" w:hAnsi="Times New Roman" w:cs="Times New Roman"/>
                <w:i/>
                <w:color w:val="FF0000"/>
                <w:szCs w:val="21"/>
              </w:rPr>
              <w:t>编写内容要求按实践（实验）的知识点编写，对每个知识点的要求，应了解什么，熟悉什么，掌握什么。</w:t>
            </w:r>
          </w:p>
          <w:p w14:paraId="27CEE5FA">
            <w:pPr>
              <w:spacing w:line="400" w:lineRule="exact"/>
              <w:jc w:val="left"/>
              <w:rPr>
                <w:rFonts w:hint="default" w:ascii="Times New Roman" w:hAnsi="Times New Roman" w:eastAsia="黑体" w:cs="Times New Roman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</w:rPr>
              <w:t>三、实践（实验）组织方式及阶段安排</w:t>
            </w:r>
          </w:p>
          <w:p w14:paraId="30927911">
            <w:pPr>
              <w:jc w:val="left"/>
              <w:rPr>
                <w:rFonts w:hint="default" w:ascii="Times New Roman" w:hAnsi="Times New Roman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FF0000"/>
                <w:szCs w:val="21"/>
              </w:rPr>
              <w:t>第一阶段   x x x实践（实验）的具体内容</w:t>
            </w:r>
            <w:r>
              <w:rPr>
                <w:rFonts w:hint="default" w:ascii="Times New Roman" w:hAnsi="Times New Roman" w:cs="Times New Roman"/>
                <w:color w:val="FF0000"/>
                <w:szCs w:val="21"/>
              </w:rPr>
              <w:t>（五号宋体加粗）</w:t>
            </w:r>
          </w:p>
          <w:p w14:paraId="47C348E9">
            <w:pPr>
              <w:numPr>
                <w:ilvl w:val="0"/>
                <w:numId w:val="2"/>
              </w:numPr>
              <w:ind w:left="777" w:hanging="357"/>
              <w:jc w:val="left"/>
              <w:rPr>
                <w:rFonts w:hint="default" w:ascii="Times New Roman" w:hAnsi="Times New Roman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cs="Times New Roman"/>
                <w:color w:val="FF0000"/>
                <w:szCs w:val="21"/>
              </w:rPr>
              <w:t>组织方式：(分组形式（每组人数）和管理的具体方法等)</w:t>
            </w:r>
          </w:p>
          <w:p w14:paraId="0857E3FB">
            <w:pPr>
              <w:numPr>
                <w:ilvl w:val="0"/>
                <w:numId w:val="2"/>
              </w:numPr>
              <w:ind w:left="777" w:hanging="357"/>
              <w:jc w:val="left"/>
              <w:rPr>
                <w:rFonts w:hint="default" w:ascii="Times New Roman" w:hAnsi="Times New Roman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cs="Times New Roman"/>
                <w:color w:val="FF0000"/>
                <w:szCs w:val="21"/>
              </w:rPr>
              <w:t xml:space="preserve">本阶段的目的和要求 ： </w:t>
            </w:r>
          </w:p>
          <w:p w14:paraId="52CECD45">
            <w:pPr>
              <w:numPr>
                <w:ilvl w:val="0"/>
                <w:numId w:val="2"/>
              </w:numPr>
              <w:ind w:left="777" w:hanging="357"/>
              <w:jc w:val="left"/>
              <w:rPr>
                <w:rFonts w:hint="default" w:ascii="Times New Roman" w:hAnsi="Times New Roman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cs="Times New Roman"/>
                <w:color w:val="FF0000"/>
                <w:szCs w:val="21"/>
              </w:rPr>
              <w:t>实习内容：</w:t>
            </w:r>
          </w:p>
          <w:p w14:paraId="6095D21E">
            <w:pPr>
              <w:spacing w:line="400" w:lineRule="exact"/>
              <w:jc w:val="left"/>
              <w:rPr>
                <w:rFonts w:hint="default" w:ascii="Times New Roman" w:hAnsi="Times New Roman" w:eastAsia="黑体" w:cs="Times New Roman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</w:rPr>
              <w:t>四、实践（实验）时间、地点：（黑体，</w:t>
            </w:r>
            <w:r>
              <w:rPr>
                <w:rFonts w:hint="default" w:ascii="Times New Roman" w:hAnsi="Times New Roman" w:eastAsia="黑体" w:cs="Times New Roman"/>
                <w:sz w:val="24"/>
                <w:lang w:val="en-US" w:eastAsia="zh-CN"/>
              </w:rPr>
              <w:t>五</w:t>
            </w:r>
            <w:r>
              <w:rPr>
                <w:rFonts w:hint="default" w:ascii="Times New Roman" w:hAnsi="Times New Roman" w:eastAsia="黑体" w:cs="Times New Roman"/>
                <w:sz w:val="24"/>
              </w:rPr>
              <w:t>号字）</w:t>
            </w:r>
          </w:p>
          <w:p w14:paraId="665A6332">
            <w:pPr>
              <w:ind w:firstLine="472" w:firstLineChars="225"/>
              <w:jc w:val="left"/>
              <w:rPr>
                <w:rFonts w:hint="default" w:ascii="Times New Roman" w:hAnsi="Times New Roman" w:eastAsia="黑体" w:cs="Times New Roman"/>
                <w:i/>
                <w:color w:val="FF000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i/>
                <w:color w:val="FF0000"/>
                <w:szCs w:val="21"/>
              </w:rPr>
              <w:t>实践（实验）要求（需考虑季节要求的课程），起始周</w:t>
            </w:r>
          </w:p>
          <w:p w14:paraId="1D48B471">
            <w:pPr>
              <w:ind w:firstLine="472" w:firstLineChars="225"/>
              <w:jc w:val="left"/>
              <w:rPr>
                <w:rFonts w:hint="default" w:ascii="Times New Roman" w:hAnsi="Times New Roman" w:eastAsia="黑体" w:cs="Times New Roman"/>
                <w:i/>
                <w:color w:val="FF000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i/>
                <w:color w:val="FF0000"/>
                <w:szCs w:val="21"/>
              </w:rPr>
              <w:t>实践（实验）地点的要求。</w:t>
            </w:r>
          </w:p>
          <w:p w14:paraId="7D9626FE">
            <w:pPr>
              <w:spacing w:line="400" w:lineRule="exact"/>
              <w:jc w:val="left"/>
              <w:rPr>
                <w:rFonts w:hint="default" w:ascii="Times New Roman" w:hAnsi="Times New Roman" w:eastAsia="黑体" w:cs="Times New Roman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</w:rPr>
              <w:t>五、考核方式与成绩评定（黑体，</w:t>
            </w:r>
            <w:r>
              <w:rPr>
                <w:rFonts w:hint="default" w:ascii="Times New Roman" w:hAnsi="Times New Roman" w:eastAsia="黑体" w:cs="Times New Roman"/>
                <w:sz w:val="24"/>
                <w:lang w:val="en-US" w:eastAsia="zh-CN"/>
              </w:rPr>
              <w:t>五</w:t>
            </w:r>
            <w:r>
              <w:rPr>
                <w:rFonts w:hint="default" w:ascii="Times New Roman" w:hAnsi="Times New Roman" w:eastAsia="黑体" w:cs="Times New Roman"/>
                <w:sz w:val="24"/>
              </w:rPr>
              <w:t>号字）</w:t>
            </w:r>
          </w:p>
          <w:p w14:paraId="5B0DBC0E">
            <w:pPr>
              <w:ind w:firstLine="420" w:firstLineChars="200"/>
              <w:jc w:val="left"/>
              <w:rPr>
                <w:rFonts w:hint="default" w:ascii="Times New Roman" w:hAnsi="Times New Roman" w:cs="Times New Roman"/>
                <w:i/>
                <w:color w:val="FF0000"/>
                <w:szCs w:val="21"/>
              </w:rPr>
            </w:pPr>
            <w:r>
              <w:rPr>
                <w:rFonts w:hint="default" w:ascii="Times New Roman" w:hAnsi="Times New Roman" w:cs="Times New Roman"/>
                <w:i/>
                <w:color w:val="FF0000"/>
                <w:szCs w:val="21"/>
              </w:rPr>
              <w:t>采取的具体考核方式如：实验报告、实践报告等，具体考核方式由课程性质而定。</w:t>
            </w:r>
          </w:p>
          <w:p w14:paraId="58FA0B25">
            <w:pPr>
              <w:ind w:firstLine="420" w:firstLineChars="200"/>
              <w:jc w:val="left"/>
              <w:rPr>
                <w:rFonts w:hint="default" w:ascii="Times New Roman" w:hAnsi="Times New Roman" w:cs="Times New Roman"/>
                <w:i/>
                <w:color w:val="FF0000"/>
                <w:szCs w:val="21"/>
              </w:rPr>
            </w:pPr>
            <w:r>
              <w:rPr>
                <w:rFonts w:hint="default" w:ascii="Times New Roman" w:hAnsi="Times New Roman" w:cs="Times New Roman"/>
                <w:i/>
                <w:color w:val="FF0000"/>
                <w:szCs w:val="21"/>
              </w:rPr>
              <w:t>成绩评定的方式、所占比例等。（如操作考试、答辩、成果评价成绩（70%）+出勤考核（30%））</w:t>
            </w:r>
          </w:p>
          <w:p w14:paraId="6834818E">
            <w:pPr>
              <w:spacing w:line="400" w:lineRule="exact"/>
              <w:rPr>
                <w:rFonts w:hint="default" w:ascii="Times New Roman" w:hAnsi="Times New Roman" w:eastAsia="黑体" w:cs="Times New Roman"/>
                <w:sz w:val="24"/>
              </w:rPr>
            </w:pPr>
          </w:p>
          <w:p w14:paraId="13BCCB0B">
            <w:pPr>
              <w:spacing w:line="400" w:lineRule="exact"/>
              <w:rPr>
                <w:rFonts w:hint="default" w:ascii="Times New Roman" w:hAnsi="Times New Roman" w:eastAsia="黑体" w:cs="Times New Roman"/>
                <w:sz w:val="24"/>
              </w:rPr>
            </w:pPr>
          </w:p>
          <w:p w14:paraId="6E32F4AA">
            <w:pPr>
              <w:spacing w:line="400" w:lineRule="exact"/>
              <w:rPr>
                <w:rFonts w:hint="default" w:ascii="Times New Roman" w:hAnsi="Times New Roman" w:eastAsia="黑体" w:cs="Times New Roman"/>
                <w:sz w:val="24"/>
              </w:rPr>
            </w:pPr>
          </w:p>
          <w:p w14:paraId="6E9BFB93">
            <w:pPr>
              <w:spacing w:line="400" w:lineRule="exact"/>
              <w:rPr>
                <w:rFonts w:hint="default" w:ascii="Times New Roman" w:hAnsi="Times New Roman" w:eastAsia="黑体" w:cs="Times New Roman"/>
                <w:sz w:val="24"/>
              </w:rPr>
            </w:pPr>
          </w:p>
          <w:p w14:paraId="4976CA77">
            <w:pPr>
              <w:spacing w:line="400" w:lineRule="exact"/>
              <w:rPr>
                <w:rFonts w:hint="default" w:ascii="Times New Roman" w:hAnsi="Times New Roman" w:eastAsia="黑体" w:cs="Times New Roman"/>
                <w:sz w:val="24"/>
              </w:rPr>
            </w:pPr>
          </w:p>
        </w:tc>
      </w:tr>
      <w:tr w14:paraId="30BE37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615C69">
            <w:pPr>
              <w:rPr>
                <w:rFonts w:hint="default"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hint="default" w:ascii="Times New Roman" w:hAnsi="Times New Roman" w:eastAsia="黑体" w:cs="Times New Roman"/>
                <w:sz w:val="24"/>
              </w:rPr>
              <w:t>教材及主要参考资料</w:t>
            </w:r>
          </w:p>
          <w:p w14:paraId="390DD8E7">
            <w:pPr>
              <w:ind w:firstLine="420" w:firstLineChars="200"/>
              <w:rPr>
                <w:rFonts w:hint="default" w:ascii="Times New Roman" w:hAnsi="Times New Roman" w:eastAsia="黑体" w:cs="Times New Roman"/>
                <w:i/>
                <w:sz w:val="24"/>
              </w:rPr>
            </w:pPr>
            <w:r>
              <w:rPr>
                <w:rFonts w:hint="default" w:ascii="Times New Roman" w:hAnsi="Times New Roman" w:cs="Times New Roman"/>
                <w:i/>
                <w:color w:val="FF0000"/>
                <w:szCs w:val="21"/>
              </w:rPr>
              <w:t>列出所采用的教材及主要参考书目，如：[序号]作者（多个作者以逗号隔开）．书名．出版社所在地：出版社名称．出版年月</w:t>
            </w:r>
            <w:r>
              <w:rPr>
                <w:rFonts w:hint="default" w:ascii="Times New Roman" w:hAnsi="Times New Roman" w:cs="Times New Roman"/>
                <w:i/>
                <w:szCs w:val="21"/>
              </w:rPr>
              <w:t>　</w:t>
            </w:r>
          </w:p>
          <w:p w14:paraId="24811F99">
            <w:pPr>
              <w:spacing w:line="400" w:lineRule="exact"/>
              <w:rPr>
                <w:rFonts w:hint="default" w:ascii="Times New Roman" w:hAnsi="Times New Roman" w:eastAsia="黑体" w:cs="Times New Roman"/>
                <w:sz w:val="24"/>
              </w:rPr>
            </w:pPr>
          </w:p>
        </w:tc>
      </w:tr>
    </w:tbl>
    <w:p w14:paraId="6119BB7A">
      <w:pPr>
        <w:spacing w:line="400" w:lineRule="exact"/>
        <w:rPr>
          <w:rFonts w:hint="default" w:ascii="Times New Roman" w:hAnsi="Times New Roman" w:eastAsia="黑体" w:cs="Times New Roman"/>
          <w:sz w:val="24"/>
        </w:rPr>
      </w:pPr>
      <w:r>
        <w:rPr>
          <w:rFonts w:hint="default" w:ascii="Times New Roman" w:hAnsi="Times New Roman" w:cs="Times New Roman"/>
          <w:szCs w:val="21"/>
        </w:rPr>
        <w:t>说明：1、课程编号由研究生院统一编号； 2、课程类型：公共课程、专业学位课、选修课；3、学分学时：1学分对应16学时；4、考核方式：考试、考查。</w:t>
      </w:r>
    </w:p>
    <w:p w14:paraId="4D1DE779">
      <w:pPr>
        <w:widowControl/>
        <w:spacing w:line="400" w:lineRule="exact"/>
        <w:ind w:firstLine="420" w:firstLineChars="200"/>
        <w:jc w:val="left"/>
        <w:rPr>
          <w:rFonts w:hint="default" w:ascii="Times New Roman" w:hAnsi="Times New Roman" w:cs="Times New Roman"/>
          <w:color w:val="FF0000"/>
        </w:rPr>
      </w:pPr>
      <w:r>
        <w:rPr>
          <w:rFonts w:hint="default" w:ascii="Times New Roman" w:hAnsi="Times New Roman" w:cs="Times New Roman"/>
          <w:i/>
          <w:color w:val="FF0000"/>
          <w:szCs w:val="21"/>
        </w:rPr>
        <w:t>注：页面设置为：纸张大小：A4，上、左边距：2.0cm，下右边距1.5cm，装订线：1.0cm；行距：单倍行距；字间距：默认值。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4321F0D"/>
    <w:multiLevelType w:val="multilevel"/>
    <w:tmpl w:val="34321F0D"/>
    <w:lvl w:ilvl="0" w:tentative="0">
      <w:start w:val="1"/>
      <w:numFmt w:val="japaneseCounting"/>
      <w:lvlText w:val="%1、"/>
      <w:lvlJc w:val="left"/>
      <w:pPr>
        <w:ind w:left="480" w:hanging="48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41EC374B"/>
    <w:multiLevelType w:val="multilevel"/>
    <w:tmpl w:val="41EC374B"/>
    <w:lvl w:ilvl="0" w:tentative="0">
      <w:start w:val="1"/>
      <w:numFmt w:val="decimal"/>
      <w:lvlText w:val="%1．"/>
      <w:lvlJc w:val="left"/>
      <w:pPr>
        <w:tabs>
          <w:tab w:val="left" w:pos="720"/>
        </w:tabs>
        <w:ind w:left="720" w:hanging="360"/>
      </w:pPr>
      <w:rPr>
        <w:rFonts w:hint="eastAsia" w:ascii="楷体_GB2312" w:eastAsia="楷体_GB2312"/>
      </w:rPr>
    </w:lvl>
    <w:lvl w:ilvl="1" w:tentative="0">
      <w:start w:val="1"/>
      <w:numFmt w:val="lowerLetter"/>
      <w:lvlText w:val="%2)"/>
      <w:lvlJc w:val="left"/>
      <w:pPr>
        <w:tabs>
          <w:tab w:val="left" w:pos="1260"/>
        </w:tabs>
        <w:ind w:left="126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680"/>
        </w:tabs>
        <w:ind w:left="1680" w:hanging="420"/>
      </w:pPr>
    </w:lvl>
    <w:lvl w:ilvl="3" w:tentative="0">
      <w:start w:val="1"/>
      <w:numFmt w:val="decimal"/>
      <w:lvlText w:val="%4."/>
      <w:lvlJc w:val="left"/>
      <w:pPr>
        <w:tabs>
          <w:tab w:val="left" w:pos="2100"/>
        </w:tabs>
        <w:ind w:left="210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520"/>
        </w:tabs>
        <w:ind w:left="252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940"/>
        </w:tabs>
        <w:ind w:left="2940" w:hanging="420"/>
      </w:pPr>
    </w:lvl>
    <w:lvl w:ilvl="6" w:tentative="0">
      <w:start w:val="1"/>
      <w:numFmt w:val="decimal"/>
      <w:lvlText w:val="%7."/>
      <w:lvlJc w:val="left"/>
      <w:pPr>
        <w:tabs>
          <w:tab w:val="left" w:pos="3360"/>
        </w:tabs>
        <w:ind w:left="336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780"/>
        </w:tabs>
        <w:ind w:left="378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4200"/>
        </w:tabs>
        <w:ind w:left="420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458A"/>
    <w:rsid w:val="000777CB"/>
    <w:rsid w:val="00105167"/>
    <w:rsid w:val="001D1127"/>
    <w:rsid w:val="00305CB2"/>
    <w:rsid w:val="00322ED3"/>
    <w:rsid w:val="003B6B3F"/>
    <w:rsid w:val="004F458A"/>
    <w:rsid w:val="00575B69"/>
    <w:rsid w:val="008076E3"/>
    <w:rsid w:val="00813AF3"/>
    <w:rsid w:val="00925929"/>
    <w:rsid w:val="009B346E"/>
    <w:rsid w:val="00A14CAA"/>
    <w:rsid w:val="56074A85"/>
    <w:rsid w:val="5B453A66"/>
    <w:rsid w:val="644B7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rPr>
      <w:rFonts w:ascii="Calibri" w:hAnsi="Calibri" w:eastAsia="Times New Roman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7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眉 Char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Char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</Pages>
  <Words>573</Words>
  <Characters>595</Characters>
  <Lines>6</Lines>
  <Paragraphs>1</Paragraphs>
  <TotalTime>0</TotalTime>
  <ScaleCrop>false</ScaleCrop>
  <LinksUpToDate>false</LinksUpToDate>
  <CharactersWithSpaces>835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2017-04-23T01:16:00Z</dcterms:created>
  <dc:creator>蒋洁霞</dc:creator>
  <cp:lastModifiedBy>Xiaoping  Ao</cp:lastModifiedBy>
  <cp:lastPrinted>2017-07-07T00:44:00Z</cp:lastPrinted>
  <dcterms:modified xsi:type="dcterms:W3CDTF">2025-05-30T03:44:42Z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eyJoZGlkIjoiMGQ3YjllYTVlYjk4NjI0ODlkNDRkNWFlOGE0MThkMDAiLCJ1c2VySWQiOiIxMzA3MDQ0OTI3In0=</vt:lpwstr>
  </property>
  <property fmtid="{D5CDD505-2E9C-101B-9397-08002B2CF9AE}" pid="3" name="KSOProductBuildVer">
    <vt:lpwstr>2052-12.1.0.21171</vt:lpwstr>
  </property>
  <property fmtid="{D5CDD505-2E9C-101B-9397-08002B2CF9AE}" pid="4" name="ICV">
    <vt:lpwstr>B52E0DA167E14D3AA978CD494DAD5C39_12</vt:lpwstr>
  </property>
</Properties>
</file>