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F74" w:rsidRDefault="0077380E">
      <w:pPr>
        <w:ind w:leftChars="-250" w:left="-525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</w:t>
      </w:r>
      <w:r w:rsidR="00543FDB">
        <w:rPr>
          <w:rFonts w:eastAsia="隶书"/>
          <w:b/>
          <w:sz w:val="44"/>
          <w:szCs w:val="44"/>
        </w:rPr>
        <w:t>21</w:t>
      </w:r>
      <w:r>
        <w:rPr>
          <w:rFonts w:eastAsia="隶书" w:hint="eastAsia"/>
          <w:b/>
          <w:sz w:val="44"/>
          <w:szCs w:val="44"/>
        </w:rPr>
        <w:t>年博士研究生入学考试初试科目大纲</w:t>
      </w:r>
    </w:p>
    <w:p w:rsidR="00326F74" w:rsidRDefault="00326F74">
      <w:pPr>
        <w:ind w:leftChars="-250" w:left="-525"/>
        <w:jc w:val="center"/>
        <w:rPr>
          <w:rFonts w:eastAsia="隶书"/>
          <w:b/>
          <w:sz w:val="36"/>
          <w:szCs w:val="36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947"/>
        <w:gridCol w:w="2268"/>
        <w:gridCol w:w="2985"/>
      </w:tblGrid>
      <w:tr w:rsidR="00326F74">
        <w:trPr>
          <w:cantSplit/>
          <w:trHeight w:val="459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74" w:rsidRDefault="0077380E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74" w:rsidRDefault="0077380E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74" w:rsidRDefault="0077380E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74" w:rsidRDefault="0077380E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考试科目代码及名称</w:t>
            </w:r>
          </w:p>
        </w:tc>
      </w:tr>
      <w:tr w:rsidR="00326F74">
        <w:trPr>
          <w:cantSplit/>
          <w:trHeight w:val="856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74" w:rsidRDefault="0077380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风景园林学院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74" w:rsidRDefault="00543FD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097300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74" w:rsidRDefault="00326F74">
            <w:pPr>
              <w:jc w:val="center"/>
              <w:rPr>
                <w:rFonts w:ascii="宋体" w:hAnsi="宋体"/>
                <w:sz w:val="24"/>
              </w:rPr>
            </w:pPr>
          </w:p>
          <w:p w:rsidR="00326F74" w:rsidRDefault="0077380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风景园林学</w:t>
            </w:r>
          </w:p>
          <w:p w:rsidR="00326F74" w:rsidRDefault="00326F7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74" w:rsidRDefault="0077380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2217</w:t>
            </w:r>
            <w:r>
              <w:rPr>
                <w:rFonts w:ascii="宋体" w:hAnsi="宋体" w:hint="eastAsia"/>
                <w:sz w:val="24"/>
              </w:rPr>
              <w:t>园林植物遗传育种</w:t>
            </w:r>
          </w:p>
        </w:tc>
      </w:tr>
      <w:tr w:rsidR="00326F74">
        <w:trPr>
          <w:cantSplit/>
          <w:trHeight w:val="1646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74" w:rsidRDefault="00326F74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</w:p>
          <w:p w:rsidR="00326F74" w:rsidRDefault="0077380E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一、考试内容</w:t>
            </w:r>
          </w:p>
          <w:p w:rsidR="00326F74" w:rsidRDefault="00326F74">
            <w:pPr>
              <w:wordWrap w:val="0"/>
              <w:spacing w:line="288" w:lineRule="auto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74" w:rsidRDefault="0077380E">
            <w:pPr>
              <w:numPr>
                <w:ilvl w:val="0"/>
                <w:numId w:val="1"/>
              </w:numPr>
              <w:spacing w:line="400" w:lineRule="exact"/>
              <w:ind w:firstLineChars="100" w:firstLine="211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遗传学基础</w:t>
            </w:r>
          </w:p>
          <w:p w:rsidR="00326F74" w:rsidRDefault="0077380E">
            <w:pPr>
              <w:numPr>
                <w:ilvl w:val="0"/>
                <w:numId w:val="2"/>
              </w:numPr>
              <w:spacing w:line="40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经典遗传学规律；</w:t>
            </w:r>
            <w:r>
              <w:rPr>
                <w:rFonts w:ascii="宋体" w:hAnsi="宋体" w:cs="宋体" w:hint="eastAsia"/>
                <w:szCs w:val="21"/>
              </w:rPr>
              <w:t>2.</w:t>
            </w:r>
            <w:r>
              <w:rPr>
                <w:rFonts w:ascii="宋体" w:hAnsi="宋体" w:cs="宋体" w:hint="eastAsia"/>
                <w:szCs w:val="21"/>
              </w:rPr>
              <w:t>染色体、</w:t>
            </w:r>
            <w:r>
              <w:rPr>
                <w:rFonts w:ascii="宋体" w:hAnsi="宋体" w:cs="宋体" w:hint="eastAsia"/>
                <w:szCs w:val="21"/>
              </w:rPr>
              <w:t>DNA</w:t>
            </w:r>
            <w:r>
              <w:rPr>
                <w:rFonts w:ascii="宋体" w:hAnsi="宋体" w:cs="宋体" w:hint="eastAsia"/>
                <w:szCs w:val="21"/>
              </w:rPr>
              <w:t>与分子遗传学；</w:t>
            </w:r>
            <w:r>
              <w:rPr>
                <w:rFonts w:ascii="宋体" w:hAnsi="宋体" w:cs="宋体" w:hint="eastAsia"/>
                <w:szCs w:val="21"/>
              </w:rPr>
              <w:t>3.</w:t>
            </w:r>
            <w:r>
              <w:rPr>
                <w:rFonts w:ascii="宋体" w:hAnsi="宋体" w:cs="宋体" w:hint="eastAsia"/>
                <w:szCs w:val="21"/>
              </w:rPr>
              <w:t>植物群体遗传学；</w:t>
            </w:r>
          </w:p>
          <w:p w:rsidR="00326F74" w:rsidRDefault="0077380E">
            <w:pPr>
              <w:spacing w:line="400" w:lineRule="exact"/>
              <w:ind w:left="31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4.</w:t>
            </w:r>
            <w:r>
              <w:rPr>
                <w:rFonts w:ascii="宋体" w:hAnsi="宋体" w:cs="宋体" w:hint="eastAsia"/>
                <w:szCs w:val="21"/>
              </w:rPr>
              <w:t>园林植物花色、叶色、株型发育的遗传学基础</w:t>
            </w:r>
          </w:p>
          <w:p w:rsidR="00326F74" w:rsidRDefault="0077380E">
            <w:pPr>
              <w:spacing w:line="400" w:lineRule="exact"/>
              <w:ind w:firstLineChars="100" w:firstLine="211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（二）园林植物种质资源</w:t>
            </w:r>
          </w:p>
          <w:p w:rsidR="00326F74" w:rsidRDefault="0077380E">
            <w:pPr>
              <w:spacing w:line="400" w:lineRule="exact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种质资源特点；</w:t>
            </w:r>
            <w:r>
              <w:rPr>
                <w:rFonts w:ascii="宋体" w:hAnsi="宋体" w:cs="宋体" w:hint="eastAsia"/>
                <w:szCs w:val="21"/>
              </w:rPr>
              <w:t>2.</w:t>
            </w:r>
            <w:r>
              <w:rPr>
                <w:rFonts w:ascii="宋体" w:hAnsi="宋体" w:cs="宋体" w:hint="eastAsia"/>
                <w:szCs w:val="21"/>
              </w:rPr>
              <w:t>种质资源收集与保存方法；</w:t>
            </w:r>
            <w:r>
              <w:rPr>
                <w:rFonts w:ascii="宋体" w:hAnsi="宋体" w:cs="宋体" w:hint="eastAsia"/>
                <w:szCs w:val="21"/>
              </w:rPr>
              <w:t>3.</w:t>
            </w:r>
            <w:r>
              <w:rPr>
                <w:rFonts w:ascii="宋体" w:hAnsi="宋体" w:cs="宋体" w:hint="eastAsia"/>
                <w:szCs w:val="21"/>
              </w:rPr>
              <w:t>种质资源的评价</w:t>
            </w:r>
          </w:p>
          <w:p w:rsidR="00326F74" w:rsidRDefault="0077380E">
            <w:pPr>
              <w:spacing w:line="400" w:lineRule="exact"/>
              <w:ind w:left="24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（三）园林植物常规育种方法</w:t>
            </w:r>
          </w:p>
          <w:p w:rsidR="00326F74" w:rsidRDefault="0077380E">
            <w:pPr>
              <w:numPr>
                <w:ilvl w:val="0"/>
                <w:numId w:val="3"/>
              </w:numPr>
              <w:spacing w:line="400" w:lineRule="exact"/>
              <w:ind w:left="480"/>
              <w:rPr>
                <w:rFonts w:ascii="新宋体" w:eastAsia="新宋体" w:hAnsi="新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引种</w:t>
            </w:r>
            <w:r>
              <w:rPr>
                <w:rFonts w:ascii="新宋体" w:eastAsia="新宋体" w:hAnsi="新宋体" w:hint="eastAsia"/>
                <w:szCs w:val="21"/>
              </w:rPr>
              <w:t>驯化；</w:t>
            </w:r>
            <w:r>
              <w:rPr>
                <w:rFonts w:ascii="新宋体" w:eastAsia="新宋体" w:hAnsi="新宋体" w:hint="eastAsia"/>
                <w:szCs w:val="21"/>
              </w:rPr>
              <w:t>2.</w:t>
            </w:r>
            <w:r>
              <w:rPr>
                <w:rFonts w:ascii="新宋体" w:eastAsia="新宋体" w:hAnsi="新宋体" w:hint="eastAsia"/>
                <w:szCs w:val="21"/>
              </w:rPr>
              <w:t>选择育种；</w:t>
            </w:r>
            <w:r>
              <w:rPr>
                <w:rFonts w:ascii="新宋体" w:eastAsia="新宋体" w:hAnsi="新宋体" w:hint="eastAsia"/>
                <w:szCs w:val="21"/>
              </w:rPr>
              <w:t>3.</w:t>
            </w:r>
            <w:r>
              <w:rPr>
                <w:rFonts w:ascii="新宋体" w:eastAsia="新宋体" w:hAnsi="新宋体" w:hint="eastAsia"/>
                <w:szCs w:val="21"/>
              </w:rPr>
              <w:t>杂交育种；</w:t>
            </w:r>
            <w:r>
              <w:rPr>
                <w:rFonts w:ascii="新宋体" w:eastAsia="新宋体" w:hAnsi="新宋体" w:hint="eastAsia"/>
                <w:szCs w:val="21"/>
              </w:rPr>
              <w:t>4.</w:t>
            </w:r>
            <w:r>
              <w:rPr>
                <w:rFonts w:ascii="新宋体" w:eastAsia="新宋体" w:hAnsi="新宋体" w:hint="eastAsia"/>
                <w:szCs w:val="21"/>
              </w:rPr>
              <w:t>优势育种</w:t>
            </w:r>
            <w:r>
              <w:rPr>
                <w:rFonts w:ascii="新宋体" w:eastAsia="新宋体" w:hAnsi="新宋体" w:hint="eastAsia"/>
                <w:szCs w:val="21"/>
              </w:rPr>
              <w:t>.</w:t>
            </w:r>
          </w:p>
          <w:p w:rsidR="00326F74" w:rsidRDefault="0077380E">
            <w:pPr>
              <w:numPr>
                <w:ilvl w:val="0"/>
                <w:numId w:val="4"/>
              </w:numPr>
              <w:spacing w:line="400" w:lineRule="exact"/>
              <w:rPr>
                <w:rFonts w:ascii="新宋体" w:eastAsia="新宋体" w:hAnsi="新宋体"/>
                <w:b/>
                <w:bCs/>
                <w:szCs w:val="21"/>
              </w:rPr>
            </w:pPr>
            <w:r>
              <w:rPr>
                <w:rFonts w:ascii="新宋体" w:eastAsia="新宋体" w:hAnsi="新宋体" w:hint="eastAsia"/>
                <w:b/>
                <w:bCs/>
                <w:szCs w:val="21"/>
              </w:rPr>
              <w:t>园林植物现代育种技术</w:t>
            </w:r>
          </w:p>
          <w:p w:rsidR="00326F74" w:rsidRDefault="0077380E">
            <w:pPr>
              <w:numPr>
                <w:ilvl w:val="0"/>
                <w:numId w:val="5"/>
              </w:numPr>
              <w:spacing w:line="400" w:lineRule="exact"/>
              <w:ind w:left="45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诱变育种；</w:t>
            </w:r>
            <w:r>
              <w:rPr>
                <w:rFonts w:ascii="新宋体" w:eastAsia="新宋体" w:hAnsi="新宋体" w:hint="eastAsia"/>
                <w:szCs w:val="21"/>
              </w:rPr>
              <w:t>2.</w:t>
            </w:r>
            <w:proofErr w:type="gramStart"/>
            <w:r>
              <w:rPr>
                <w:rFonts w:ascii="新宋体" w:eastAsia="新宋体" w:hAnsi="新宋体" w:hint="eastAsia"/>
                <w:szCs w:val="21"/>
              </w:rPr>
              <w:t>倍性育种</w:t>
            </w:r>
            <w:proofErr w:type="gramEnd"/>
            <w:r>
              <w:rPr>
                <w:rFonts w:ascii="新宋体" w:eastAsia="新宋体" w:hAnsi="新宋体" w:hint="eastAsia"/>
                <w:szCs w:val="21"/>
              </w:rPr>
              <w:t>；</w:t>
            </w:r>
            <w:r>
              <w:rPr>
                <w:rFonts w:ascii="新宋体" w:eastAsia="新宋体" w:hAnsi="新宋体" w:hint="eastAsia"/>
                <w:szCs w:val="21"/>
              </w:rPr>
              <w:t>3.</w:t>
            </w:r>
            <w:r>
              <w:rPr>
                <w:rFonts w:ascii="新宋体" w:eastAsia="新宋体" w:hAnsi="新宋体" w:hint="eastAsia"/>
                <w:szCs w:val="21"/>
              </w:rPr>
              <w:t>生物技术育种；</w:t>
            </w:r>
            <w:r>
              <w:rPr>
                <w:rFonts w:ascii="新宋体" w:eastAsia="新宋体" w:hAnsi="新宋体" w:hint="eastAsia"/>
                <w:szCs w:val="21"/>
              </w:rPr>
              <w:t>4.</w:t>
            </w:r>
            <w:r>
              <w:rPr>
                <w:rFonts w:ascii="新宋体" w:eastAsia="新宋体" w:hAnsi="新宋体" w:hint="eastAsia"/>
                <w:szCs w:val="21"/>
              </w:rPr>
              <w:t>分子设计育种</w:t>
            </w:r>
          </w:p>
          <w:p w:rsidR="00326F74" w:rsidRDefault="0077380E">
            <w:pPr>
              <w:spacing w:line="360" w:lineRule="exact"/>
              <w:ind w:firstLineChars="100" w:firstLine="211"/>
              <w:rPr>
                <w:rFonts w:ascii="新宋体" w:eastAsia="新宋体" w:hAnsi="新宋体"/>
                <w:b/>
                <w:bCs/>
                <w:szCs w:val="21"/>
              </w:rPr>
            </w:pPr>
            <w:r>
              <w:rPr>
                <w:rFonts w:ascii="新宋体" w:eastAsia="新宋体" w:hAnsi="新宋体" w:hint="eastAsia"/>
                <w:b/>
                <w:bCs/>
                <w:szCs w:val="21"/>
              </w:rPr>
              <w:t>（五）园林植物品种保护与育种繁育</w:t>
            </w:r>
          </w:p>
          <w:p w:rsidR="00326F74" w:rsidRDefault="00326F74">
            <w:pPr>
              <w:spacing w:line="360" w:lineRule="exact"/>
              <w:ind w:firstLineChars="100" w:firstLine="211"/>
              <w:rPr>
                <w:rFonts w:ascii="新宋体" w:eastAsia="新宋体" w:hAnsi="新宋体"/>
                <w:b/>
                <w:bCs/>
                <w:szCs w:val="21"/>
              </w:rPr>
            </w:pPr>
          </w:p>
          <w:p w:rsidR="00326F74" w:rsidRDefault="00326F74">
            <w:pPr>
              <w:spacing w:line="360" w:lineRule="exact"/>
              <w:ind w:firstLineChars="100" w:firstLine="211"/>
              <w:rPr>
                <w:rFonts w:ascii="宋体" w:hAnsi="宋体"/>
                <w:b/>
                <w:szCs w:val="21"/>
              </w:rPr>
            </w:pPr>
          </w:p>
        </w:tc>
      </w:tr>
      <w:tr w:rsidR="00326F74">
        <w:trPr>
          <w:cantSplit/>
          <w:trHeight w:val="2268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74" w:rsidRDefault="0077380E">
            <w:pPr>
              <w:pStyle w:val="a5"/>
              <w:spacing w:line="600" w:lineRule="exact"/>
              <w:ind w:firstLineChars="0" w:firstLine="0"/>
              <w:jc w:val="center"/>
              <w:rPr>
                <w:rFonts w:ascii="华文仿宋" w:eastAsia="华文仿宋" w:hAnsi="华文仿宋"/>
                <w:b/>
                <w:bCs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二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、</w:t>
            </w:r>
            <w:r>
              <w:rPr>
                <w:rFonts w:ascii="华文仿宋" w:eastAsia="华文仿宋" w:hAnsi="华文仿宋" w:hint="eastAsia"/>
                <w:b/>
                <w:bCs/>
                <w:sz w:val="28"/>
                <w:szCs w:val="28"/>
              </w:rPr>
              <w:t>参考书目</w:t>
            </w:r>
          </w:p>
          <w:p w:rsidR="00326F74" w:rsidRDefault="00326F74">
            <w:pPr>
              <w:pStyle w:val="a5"/>
              <w:spacing w:line="600" w:lineRule="exact"/>
              <w:ind w:firstLineChars="0" w:firstLine="0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74" w:rsidRDefault="0077380E">
            <w:pPr>
              <w:pStyle w:val="a5"/>
              <w:spacing w:line="400" w:lineRule="exact"/>
              <w:ind w:firstLineChars="0" w:firstLine="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1.</w:t>
            </w:r>
            <w:proofErr w:type="gramStart"/>
            <w:r>
              <w:rPr>
                <w:rFonts w:ascii="宋体" w:hAnsi="宋体" w:cs="宋体" w:hint="eastAsia"/>
                <w:b/>
                <w:bCs/>
                <w:szCs w:val="21"/>
              </w:rPr>
              <w:t>戴思兰</w:t>
            </w:r>
            <w:proofErr w:type="gramEnd"/>
            <w:r>
              <w:rPr>
                <w:rFonts w:ascii="宋体" w:hAnsi="宋体" w:cs="宋体" w:hint="eastAsia"/>
                <w:b/>
                <w:bCs/>
                <w:szCs w:val="21"/>
              </w:rPr>
              <w:t>.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园林植物遗传学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.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中国林业出版社，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2010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.</w:t>
            </w:r>
          </w:p>
          <w:p w:rsidR="00326F74" w:rsidRDefault="0077380E">
            <w:pPr>
              <w:pStyle w:val="a5"/>
              <w:spacing w:line="276" w:lineRule="auto"/>
              <w:ind w:firstLineChars="0" w:firstLine="0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2.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程金水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,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刘青林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.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园林植物遗传育种学（第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2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版）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.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中国林业出版社，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2010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年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.</w:t>
            </w:r>
          </w:p>
        </w:tc>
      </w:tr>
    </w:tbl>
    <w:p w:rsidR="00326F74" w:rsidRDefault="00326F74"/>
    <w:sectPr w:rsidR="00326F74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80E" w:rsidRDefault="0077380E">
      <w:r>
        <w:separator/>
      </w:r>
    </w:p>
  </w:endnote>
  <w:endnote w:type="continuationSeparator" w:id="0">
    <w:p w:rsidR="0077380E" w:rsidRDefault="00773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80E" w:rsidRDefault="0077380E">
      <w:r>
        <w:separator/>
      </w:r>
    </w:p>
  </w:footnote>
  <w:footnote w:type="continuationSeparator" w:id="0">
    <w:p w:rsidR="0077380E" w:rsidRDefault="00773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F74" w:rsidRDefault="00326F74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50595B"/>
    <w:multiLevelType w:val="singleLevel"/>
    <w:tmpl w:val="A750595B"/>
    <w:lvl w:ilvl="0">
      <w:start w:val="1"/>
      <w:numFmt w:val="decimal"/>
      <w:suff w:val="space"/>
      <w:lvlText w:val="%1."/>
      <w:lvlJc w:val="left"/>
      <w:pPr>
        <w:ind w:left="315" w:firstLine="0"/>
      </w:pPr>
    </w:lvl>
  </w:abstractNum>
  <w:abstractNum w:abstractNumId="1">
    <w:nsid w:val="4BE354F6"/>
    <w:multiLevelType w:val="singleLevel"/>
    <w:tmpl w:val="4BE354F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FF1CD4A"/>
    <w:multiLevelType w:val="singleLevel"/>
    <w:tmpl w:val="5FF1CD4A"/>
    <w:lvl w:ilvl="0">
      <w:start w:val="1"/>
      <w:numFmt w:val="decimal"/>
      <w:suff w:val="space"/>
      <w:lvlText w:val="%1."/>
      <w:lvlJc w:val="left"/>
    </w:lvl>
  </w:abstractNum>
  <w:abstractNum w:abstractNumId="3">
    <w:nsid w:val="72956D0C"/>
    <w:multiLevelType w:val="singleLevel"/>
    <w:tmpl w:val="72956D0C"/>
    <w:lvl w:ilvl="0">
      <w:start w:val="4"/>
      <w:numFmt w:val="chineseCounting"/>
      <w:suff w:val="nothing"/>
      <w:lvlText w:val="（%1）"/>
      <w:lvlJc w:val="left"/>
      <w:pPr>
        <w:ind w:left="240" w:firstLine="0"/>
      </w:pPr>
      <w:rPr>
        <w:rFonts w:hint="eastAsia"/>
      </w:rPr>
    </w:lvl>
  </w:abstractNum>
  <w:abstractNum w:abstractNumId="4">
    <w:nsid w:val="76FB00D0"/>
    <w:multiLevelType w:val="singleLevel"/>
    <w:tmpl w:val="76FB00D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7FF0"/>
    <w:rsid w:val="0007466C"/>
    <w:rsid w:val="00077FCD"/>
    <w:rsid w:val="000D53BA"/>
    <w:rsid w:val="000D6C9F"/>
    <w:rsid w:val="002939D0"/>
    <w:rsid w:val="00326F74"/>
    <w:rsid w:val="003A26F7"/>
    <w:rsid w:val="00534BB9"/>
    <w:rsid w:val="00543FDB"/>
    <w:rsid w:val="00570E7D"/>
    <w:rsid w:val="005A298A"/>
    <w:rsid w:val="005B0265"/>
    <w:rsid w:val="00667FF0"/>
    <w:rsid w:val="00757328"/>
    <w:rsid w:val="00760324"/>
    <w:rsid w:val="0077380E"/>
    <w:rsid w:val="007C1D5E"/>
    <w:rsid w:val="008544B4"/>
    <w:rsid w:val="009272E3"/>
    <w:rsid w:val="00BA6692"/>
    <w:rsid w:val="00C25CD3"/>
    <w:rsid w:val="00C72793"/>
    <w:rsid w:val="00D00DB3"/>
    <w:rsid w:val="00D64A29"/>
    <w:rsid w:val="00EB1424"/>
    <w:rsid w:val="00F432CB"/>
    <w:rsid w:val="00FD1CF0"/>
    <w:rsid w:val="145B34D7"/>
    <w:rsid w:val="395024C3"/>
    <w:rsid w:val="7F074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link w:val="a4"/>
    <w:uiPriority w:val="99"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qFormat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330</Characters>
  <Application>Microsoft Office Word</Application>
  <DocSecurity>0</DocSecurity>
  <Lines>2</Lines>
  <Paragraphs>1</Paragraphs>
  <ScaleCrop>false</ScaleCrop>
  <Company>Microsoft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</dc:creator>
  <cp:lastModifiedBy>Fury</cp:lastModifiedBy>
  <cp:revision>12</cp:revision>
  <cp:lastPrinted>2018-09-27T03:27:00Z</cp:lastPrinted>
  <dcterms:created xsi:type="dcterms:W3CDTF">2018-07-11T08:23:00Z</dcterms:created>
  <dcterms:modified xsi:type="dcterms:W3CDTF">2021-04-12T08:53:00Z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