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202</w:t>
      </w:r>
      <w:r>
        <w:rPr>
          <w:rFonts w:hint="eastAsia" w:eastAsia="隶书"/>
          <w:b/>
          <w:sz w:val="44"/>
          <w:szCs w:val="44"/>
          <w:lang w:val="en-US" w:eastAsia="zh-CN"/>
        </w:rPr>
        <w:t>4</w:t>
      </w:r>
      <w:r>
        <w:rPr>
          <w:rFonts w:eastAsia="隶书"/>
          <w:b/>
          <w:sz w:val="44"/>
          <w:szCs w:val="44"/>
        </w:rPr>
        <w:t>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5"/>
        <w:gridCol w:w="2268"/>
        <w:gridCol w:w="2410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59" w:hRule="atLeast"/>
          <w:jc w:val="center"/>
        </w:trPr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  <w:jc w:val="center"/>
        </w:trPr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400" w:lineRule="exact"/>
              <w:jc w:val="left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计算机与信息工程学院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400" w:lineRule="exact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z w:val="28"/>
                <w:szCs w:val="28"/>
              </w:rPr>
              <w:t>085400 （01、02方向）</w:t>
            </w:r>
            <w:r>
              <w:rPr>
                <w:rFonts w:hint="eastAsia"/>
                <w:sz w:val="28"/>
                <w:szCs w:val="28"/>
              </w:rPr>
              <w:t>、0</w:t>
            </w:r>
            <w:r>
              <w:rPr>
                <w:sz w:val="28"/>
                <w:szCs w:val="28"/>
              </w:rPr>
              <w:t>81000</w:t>
            </w:r>
            <w:r>
              <w:rPr>
                <w:rFonts w:hint="eastAsia"/>
                <w:sz w:val="28"/>
                <w:szCs w:val="28"/>
              </w:rPr>
              <w:t>、0</w:t>
            </w:r>
            <w:r>
              <w:rPr>
                <w:sz w:val="28"/>
                <w:szCs w:val="28"/>
              </w:rPr>
              <w:t>83500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4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电子信息计算机技术、人工智能方向</w:t>
            </w:r>
            <w:r>
              <w:rPr>
                <w:rFonts w:hint="eastAsia"/>
                <w:sz w:val="28"/>
                <w:szCs w:val="28"/>
              </w:rPr>
              <w:t>；</w:t>
            </w:r>
            <w:r>
              <w:rPr>
                <w:rFonts w:hint="eastAsia" w:ascii="宋体" w:hAnsi="宋体"/>
                <w:sz w:val="28"/>
                <w:szCs w:val="28"/>
              </w:rPr>
              <w:t>信息与通信工程；软件工程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400" w:lineRule="exact"/>
              <w:jc w:val="left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849 C语言程序设计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7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288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(一)数据类型及其运算，包括运算优先级和结合性、表达式类型、不同类型数据间的转换等；</w:t>
            </w:r>
          </w:p>
          <w:p>
            <w:pPr>
              <w:wordWrap w:val="0"/>
              <w:spacing w:line="288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(二)C语言程序结构，包括基本语句、选择结构、循环结构等；</w:t>
            </w:r>
          </w:p>
          <w:p>
            <w:pPr>
              <w:wordWrap w:val="0"/>
              <w:spacing w:line="288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(三)函数，包括函数定义、函数调用、参数传递、变量的作用域和生存期等；</w:t>
            </w:r>
          </w:p>
          <w:p>
            <w:pPr>
              <w:wordWrap w:val="0"/>
              <w:spacing w:line="288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(四)数组，包括一维、二维数组的定义及其应用、字符数组等；</w:t>
            </w:r>
          </w:p>
          <w:p>
            <w:pPr>
              <w:wordWrap w:val="0"/>
              <w:spacing w:line="288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(五)指针，包括指针定义、指针运算、指针和数组、指针作为函数参考等；</w:t>
            </w:r>
          </w:p>
          <w:p>
            <w:pPr>
              <w:wordWrap w:val="0"/>
              <w:spacing w:line="288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(六) 结构体、共用体及用户自定义类型；</w:t>
            </w:r>
          </w:p>
          <w:p>
            <w:pPr>
              <w:wordWrap w:val="0"/>
              <w:spacing w:line="288" w:lineRule="auto"/>
              <w:jc w:val="left"/>
              <w:rPr>
                <w:sz w:val="24"/>
              </w:rPr>
            </w:pPr>
            <w:r>
              <w:rPr>
                <w:sz w:val="28"/>
                <w:szCs w:val="28"/>
              </w:rPr>
              <w:t>(七) 文件操作，包括文件的打开、关闭和读写等。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  <w:jc w:val="center"/>
        </w:trPr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600" w:lineRule="exact"/>
              <w:ind w:firstLine="0" w:firstLineChars="0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二、</w:t>
            </w:r>
            <w:r>
              <w:rPr>
                <w:rFonts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0"/>
                <w:tab w:val="left" w:pos="7380"/>
                <w:tab w:val="left" w:pos="7560"/>
              </w:tabs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不指定参考书目</w:t>
            </w:r>
            <w:r>
              <w:rPr>
                <w:rFonts w:hint="eastAsia" w:ascii="宋体" w:hAnsi="宋体"/>
                <w:sz w:val="28"/>
                <w:szCs w:val="28"/>
              </w:rPr>
              <w:t>，</w:t>
            </w:r>
            <w:r>
              <w:rPr>
                <w:rFonts w:ascii="宋体" w:hAnsi="宋体"/>
                <w:sz w:val="28"/>
                <w:szCs w:val="28"/>
              </w:rPr>
              <w:t>考试范围以本考试大纲为主</w:t>
            </w:r>
            <w:r>
              <w:rPr>
                <w:rFonts w:hint="eastAsia" w:ascii="宋体" w:hAnsi="宋体"/>
                <w:sz w:val="28"/>
                <w:szCs w:val="28"/>
              </w:rPr>
              <w:t>。</w:t>
            </w:r>
          </w:p>
          <w:p>
            <w:pPr>
              <w:tabs>
                <w:tab w:val="left" w:pos="5186"/>
              </w:tabs>
              <w:jc w:val="center"/>
              <w:rPr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 xml:space="preserve"> 学位点负责人签字：                      学院负责人签字：</w:t>
      </w:r>
    </w:p>
    <w:p>
      <w:pPr>
        <w:spacing w:line="400" w:lineRule="exact"/>
        <w:ind w:firstLine="5880" w:firstLineChars="2100"/>
        <w:rPr>
          <w:sz w:val="28"/>
          <w:szCs w:val="28"/>
        </w:rPr>
      </w:pPr>
      <w:r>
        <w:rPr>
          <w:sz w:val="28"/>
          <w:szCs w:val="28"/>
        </w:rPr>
        <w:t>（学院公章）</w:t>
      </w:r>
    </w:p>
    <w:p>
      <w:pPr>
        <w:spacing w:line="400" w:lineRule="exact"/>
        <w:ind w:firstLine="5600" w:firstLineChars="2000"/>
        <w:rPr>
          <w:sz w:val="28"/>
          <w:szCs w:val="28"/>
        </w:rPr>
      </w:pP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sz w:val="28"/>
          <w:szCs w:val="28"/>
        </w:rPr>
        <w:t>年 9 月 19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1YjczYWI0ZmUwYjBlYjE1MWNjOTI3MTVkN2JjMTAifQ=="/>
  </w:docVars>
  <w:rsids>
    <w:rsidRoot w:val="00202E1A"/>
    <w:rsid w:val="0011204A"/>
    <w:rsid w:val="001608E3"/>
    <w:rsid w:val="00202E1A"/>
    <w:rsid w:val="003C5169"/>
    <w:rsid w:val="00460240"/>
    <w:rsid w:val="00662B65"/>
    <w:rsid w:val="00905806"/>
    <w:rsid w:val="009C0A63"/>
    <w:rsid w:val="009D2E27"/>
    <w:rsid w:val="00D100FF"/>
    <w:rsid w:val="00E075BC"/>
    <w:rsid w:val="00E43442"/>
    <w:rsid w:val="00F229A5"/>
    <w:rsid w:val="00F87EF6"/>
    <w:rsid w:val="04E33E82"/>
    <w:rsid w:val="0A910C84"/>
    <w:rsid w:val="0DB666B3"/>
    <w:rsid w:val="0EFF06BE"/>
    <w:rsid w:val="109655A7"/>
    <w:rsid w:val="16AE449E"/>
    <w:rsid w:val="170B4447"/>
    <w:rsid w:val="17B1467D"/>
    <w:rsid w:val="1A6F51CB"/>
    <w:rsid w:val="1B3A548A"/>
    <w:rsid w:val="1CC26358"/>
    <w:rsid w:val="1E9A749B"/>
    <w:rsid w:val="215E7BA7"/>
    <w:rsid w:val="23145FBC"/>
    <w:rsid w:val="237F451D"/>
    <w:rsid w:val="245C3C5B"/>
    <w:rsid w:val="253E21AF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478026A"/>
    <w:rsid w:val="462D43DC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5F522C2F"/>
    <w:rsid w:val="61B2336B"/>
    <w:rsid w:val="67B76AB7"/>
    <w:rsid w:val="67B7762E"/>
    <w:rsid w:val="70E960F5"/>
    <w:rsid w:val="7108119A"/>
    <w:rsid w:val="743222E9"/>
    <w:rsid w:val="743D5FEE"/>
    <w:rsid w:val="785B410D"/>
    <w:rsid w:val="7A074554"/>
    <w:rsid w:val="7B3922A9"/>
    <w:rsid w:val="7BD66FE4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373</Words>
  <Characters>400</Characters>
  <Lines>3</Lines>
  <Paragraphs>1</Paragraphs>
  <TotalTime>1</TotalTime>
  <ScaleCrop>false</ScaleCrop>
  <LinksUpToDate>false</LinksUpToDate>
  <CharactersWithSpaces>431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2022-10-11T07:29:00Z</dcterms:created>
  <dc:creator>Administrator.USER-20190227GT</dc:creator>
  <cp:lastModifiedBy>Xincen</cp:lastModifiedBy>
  <cp:lastPrinted>2021-04-13T08:47:00Z</cp:lastPrinted>
  <dcterms:modified xsi:type="dcterms:W3CDTF">2023-09-27T07:05:18Z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9EE0194D72A2472190EC6A8EEEB54423</vt:lpwstr>
  </property>
</Properties>
</file>