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left="-525" w:leftChars="-250"/>
        <w:jc w:val="center"/>
        <w:textAlignment w:val="auto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4</w:t>
      </w:r>
      <w:r>
        <w:rPr>
          <w:rFonts w:hint="eastAsia" w:eastAsia="隶书"/>
          <w:b/>
          <w:sz w:val="44"/>
          <w:szCs w:val="44"/>
        </w:rPr>
        <w:t>年硕士研究生入学考试</w:t>
      </w:r>
      <w:r>
        <w:rPr>
          <w:rFonts w:hint="eastAsia" w:eastAsia="隶书"/>
          <w:b/>
          <w:sz w:val="44"/>
          <w:szCs w:val="44"/>
          <w:lang w:val="en-US" w:eastAsia="zh-CN"/>
        </w:rPr>
        <w:t>初</w:t>
      </w:r>
      <w:r>
        <w:rPr>
          <w:rFonts w:hint="eastAsia" w:eastAsia="隶书"/>
          <w:b/>
          <w:sz w:val="44"/>
          <w:szCs w:val="44"/>
        </w:rPr>
        <w:t>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 w:line="240" w:lineRule="auto"/>
              <w:jc w:val="center"/>
              <w:textAlignment w:val="auto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马克思</w:t>
            </w:r>
            <w:r>
              <w:rPr>
                <w:rFonts w:hint="eastAsia" w:ascii="宋体" w:hAnsi="宋体"/>
                <w:sz w:val="18"/>
                <w:szCs w:val="18"/>
              </w:rPr>
              <w:t>主义学院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0305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80" w:firstLineChars="100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马克思主义理论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874习近平新时代中国特色社会主义思想概论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（一）新时代坚持和发展中国特色社会主义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方向决定道路，道路决定命运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中国特色社会主义进入新时代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新时代坚持和发展中国特色社会主义要一以贯之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（二）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以中国式现代化全面推进中国民族伟大复兴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中华民族近代以来最伟大的梦想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中国式现代化是强国建设、民族复兴的唯一正确道路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推进中国式现代化行稳致远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（三）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坚持党的全面领导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中国共产党领导是中国特色社会主义最本质的特征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坚持党对一切工作的领导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健全和完善党的领导制度体系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（四）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坚持以人民为中心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江山就是人民，人民就是江山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坚持人民至上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全面落实以人民为中心的发展思想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（五）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全面深化改革开放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改革开放是决定当代中国命运的关键一招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统筹推进各领域各方面改革开放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将改革开放进行到底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（六）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推动高质量发展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完整、准确、全面贯彻新发展理念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坚持和完善社会主义基本经济制度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加快构建新发展格局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建设现代化经济体系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（七）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社会主义现代化建设的教育、科技、人才战略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全面建设社会主义现代化国家的基础性、战略性支撑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加快建设教育强国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加快建设科技强国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加快建设人才强国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（八）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发展全过程人民民主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坚定中国特色社会主义政治制度自信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全过程人民民主是社会主义民主政治的本质属性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健全人民当家作主的制度体系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巩固和发展新时代爱国统一战线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（九）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全面依法治国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坚持中国特色社会主义法治道路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建设中国特色社会主义法治体系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加快建设法治中国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 w:cs="Times New Roman"/>
                <w:kern w:val="2"/>
                <w:sz w:val="24"/>
                <w:szCs w:val="24"/>
                <w:lang w:val="en-US" w:eastAsia="zh-CN" w:bidi="ar-SA"/>
              </w:rPr>
              <w:t>（十）</w:t>
            </w: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建设社会主义文化强国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文化是民族生存和发展的重要力量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建设具有强大凝聚力和引领力的社会主义意识形态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以社会主义核心价值观引领文化建设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铸就社会主义文化新辉煌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以保障和改善民生为重点加强社会建设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让人民生活幸福是“国之大者”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不断提高人民生活品质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在共建共治共享中推进社会治理现代化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建设社会主义生态文明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坚持人与自然和谐共生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建设美丽中国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共谋全球生态文明建设之路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维护和塑造国家安全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坚持总体国家安全观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构建统筹各领域安全的新安全格局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开创新时代国家安全工作新局面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建设巩固国防和强大人民军队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强国必须强军，军强才能国安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实现党在新时代的强军目标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加快推进国防和军队现代化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坚持“一国两制”和推进祖国完全统一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全面准确理解和贯彻“一国两制”方针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保持香港、澳门长期繁荣稳定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推进祖国完全统一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中国特色大国外交和推动构建人类命运共同体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新时代中国外交在大变局中开创新局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全面推进中国特色大国外交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推动构建人类命运共同体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全面从严治党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全面从严治党是新时代党的建设的鲜明主题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以政治建设为统领深入推进党的建设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坚定不移推进反腐败斗争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Chars="0"/>
              <w:textAlignment w:val="auto"/>
              <w:outlineLvl w:val="9"/>
              <w:rPr>
                <w:rFonts w:hint="default" w:ascii="华文仿宋" w:hAnsi="华文仿宋" w:eastAsia="华文仿宋"/>
                <w:sz w:val="24"/>
                <w:szCs w:val="24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sz w:val="24"/>
                <w:szCs w:val="24"/>
                <w:lang w:val="en-US" w:eastAsia="zh-CN"/>
              </w:rPr>
              <w:t>建设长期执政的马克思主义政党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  <w:lang w:val="en-US" w:eastAsia="zh-CN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tabs>
                <w:tab w:val="left" w:pos="5186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86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tabs>
                <w:tab w:val="left" w:pos="5186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lang w:val="en-US" w:eastAsia="zh-CN"/>
              </w:rPr>
              <w:t>不指定参考书目，考试范围以本考试大纲为准。</w:t>
            </w: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09CDDC"/>
    <w:multiLevelType w:val="singleLevel"/>
    <w:tmpl w:val="8509CD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8F22E501"/>
    <w:multiLevelType w:val="singleLevel"/>
    <w:tmpl w:val="8F22E5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9C839035"/>
    <w:multiLevelType w:val="singleLevel"/>
    <w:tmpl w:val="9C8390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B4B8AB97"/>
    <w:multiLevelType w:val="singleLevel"/>
    <w:tmpl w:val="B4B8AB9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CCE07150"/>
    <w:multiLevelType w:val="singleLevel"/>
    <w:tmpl w:val="CCE071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EEDC007"/>
    <w:multiLevelType w:val="singleLevel"/>
    <w:tmpl w:val="FEEDC0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FF2DC7B9"/>
    <w:multiLevelType w:val="singleLevel"/>
    <w:tmpl w:val="FF2DC7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008B6DC0"/>
    <w:multiLevelType w:val="singleLevel"/>
    <w:tmpl w:val="008B6D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0AFD4D6F"/>
    <w:multiLevelType w:val="singleLevel"/>
    <w:tmpl w:val="0AFD4D6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0CFFB419"/>
    <w:multiLevelType w:val="singleLevel"/>
    <w:tmpl w:val="0CFFB419"/>
    <w:lvl w:ilvl="0" w:tentative="0">
      <w:start w:val="11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1DF45E2E"/>
    <w:multiLevelType w:val="singleLevel"/>
    <w:tmpl w:val="1DF45E2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2648867D"/>
    <w:multiLevelType w:val="singleLevel"/>
    <w:tmpl w:val="2648867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2">
    <w:nsid w:val="33D5497E"/>
    <w:multiLevelType w:val="singleLevel"/>
    <w:tmpl w:val="33D549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>
    <w:nsid w:val="4BE1F38B"/>
    <w:multiLevelType w:val="singleLevel"/>
    <w:tmpl w:val="4BE1F3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4">
    <w:nsid w:val="4DF1E41A"/>
    <w:multiLevelType w:val="singleLevel"/>
    <w:tmpl w:val="4DF1E4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572DB6DF"/>
    <w:multiLevelType w:val="singleLevel"/>
    <w:tmpl w:val="572DB6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>
    <w:nsid w:val="7001C116"/>
    <w:multiLevelType w:val="singleLevel"/>
    <w:tmpl w:val="7001C1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7">
    <w:nsid w:val="75FB2AD8"/>
    <w:multiLevelType w:val="singleLevel"/>
    <w:tmpl w:val="75FB2AD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15"/>
  </w:num>
  <w:num w:numId="5">
    <w:abstractNumId w:val="14"/>
  </w:num>
  <w:num w:numId="6">
    <w:abstractNumId w:val="1"/>
  </w:num>
  <w:num w:numId="7">
    <w:abstractNumId w:val="0"/>
  </w:num>
  <w:num w:numId="8">
    <w:abstractNumId w:val="8"/>
  </w:num>
  <w:num w:numId="9">
    <w:abstractNumId w:val="2"/>
  </w:num>
  <w:num w:numId="10">
    <w:abstractNumId w:val="7"/>
  </w:num>
  <w:num w:numId="11">
    <w:abstractNumId w:val="9"/>
  </w:num>
  <w:num w:numId="12">
    <w:abstractNumId w:val="16"/>
  </w:num>
  <w:num w:numId="13">
    <w:abstractNumId w:val="13"/>
  </w:num>
  <w:num w:numId="14">
    <w:abstractNumId w:val="17"/>
  </w:num>
  <w:num w:numId="15">
    <w:abstractNumId w:val="12"/>
  </w:num>
  <w:num w:numId="16">
    <w:abstractNumId w:val="10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M1YjczYWI0ZmUwYjBlYjE1MWNjOTI3MTVkN2JjMTAifQ=="/>
  </w:docVars>
  <w:rsids>
    <w:rsidRoot w:val="00CA69C6"/>
    <w:rsid w:val="0073564D"/>
    <w:rsid w:val="008C2C9A"/>
    <w:rsid w:val="00946355"/>
    <w:rsid w:val="00CA69C6"/>
    <w:rsid w:val="00F4366F"/>
    <w:rsid w:val="04E33E82"/>
    <w:rsid w:val="0A910C84"/>
    <w:rsid w:val="0DB666B3"/>
    <w:rsid w:val="0EFF06BE"/>
    <w:rsid w:val="109655A7"/>
    <w:rsid w:val="151237B6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053F35"/>
    <w:rsid w:val="26B9069B"/>
    <w:rsid w:val="27424615"/>
    <w:rsid w:val="2754465E"/>
    <w:rsid w:val="28FA7AB2"/>
    <w:rsid w:val="2A0552F1"/>
    <w:rsid w:val="2BA47DCD"/>
    <w:rsid w:val="2DB751F7"/>
    <w:rsid w:val="2DDC644C"/>
    <w:rsid w:val="30436698"/>
    <w:rsid w:val="307A495F"/>
    <w:rsid w:val="32FB15CC"/>
    <w:rsid w:val="38D67910"/>
    <w:rsid w:val="3BAC27A9"/>
    <w:rsid w:val="3D2F2C1F"/>
    <w:rsid w:val="3D8A3E9E"/>
    <w:rsid w:val="3DEA7081"/>
    <w:rsid w:val="425A14ED"/>
    <w:rsid w:val="4478026A"/>
    <w:rsid w:val="48EF5232"/>
    <w:rsid w:val="4BD218D8"/>
    <w:rsid w:val="4E0E7D0D"/>
    <w:rsid w:val="50755107"/>
    <w:rsid w:val="524F6A06"/>
    <w:rsid w:val="52843C02"/>
    <w:rsid w:val="548D6173"/>
    <w:rsid w:val="574600CE"/>
    <w:rsid w:val="58C17B9F"/>
    <w:rsid w:val="59561490"/>
    <w:rsid w:val="5B2C3641"/>
    <w:rsid w:val="5BAC56BA"/>
    <w:rsid w:val="5DE11505"/>
    <w:rsid w:val="61B2336B"/>
    <w:rsid w:val="66735554"/>
    <w:rsid w:val="67B76AB7"/>
    <w:rsid w:val="67B7762E"/>
    <w:rsid w:val="6D2D68AD"/>
    <w:rsid w:val="7108119A"/>
    <w:rsid w:val="71BE5DAD"/>
    <w:rsid w:val="743222E9"/>
    <w:rsid w:val="743D5FEE"/>
    <w:rsid w:val="785B410D"/>
    <w:rsid w:val="7A074554"/>
    <w:rsid w:val="7B3922A9"/>
    <w:rsid w:val="7CD67CE7"/>
    <w:rsid w:val="7FB73601"/>
    <w:rsid w:val="7FE42A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1098</Words>
  <Characters>1104</Characters>
  <Lines>13</Lines>
  <Paragraphs>3</Paragraphs>
  <TotalTime>17</TotalTime>
  <ScaleCrop>false</ScaleCrop>
  <LinksUpToDate>false</LinksUpToDate>
  <CharactersWithSpaces>1104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Xincen</cp:lastModifiedBy>
  <cp:lastPrinted>2023-08-30T03:53:00Z</cp:lastPrinted>
  <dcterms:modified xsi:type="dcterms:W3CDTF">2023-09-27T06:46:38Z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9EE0194D72A2472190EC6A8EEEB54423</vt:lpwstr>
  </property>
</Properties>
</file>